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40F9E" w14:textId="77777777" w:rsidR="00A17AFE" w:rsidRDefault="00C95B24">
      <w:pPr>
        <w:pStyle w:val="Body"/>
        <w:spacing w:before="0" w:line="240" w:lineRule="auto"/>
        <w:rPr>
          <w:rFonts w:ascii="Calibri" w:hAnsi="Calibri"/>
          <w:sz w:val="36"/>
          <w:szCs w:val="36"/>
        </w:rPr>
      </w:pPr>
      <w:r>
        <w:rPr>
          <w:rFonts w:ascii="Calibri" w:hAnsi="Calibri"/>
          <w:b/>
          <w:bCs/>
          <w:noProof/>
          <w:color w:val="FF3399"/>
          <w:sz w:val="10"/>
          <w:szCs w:val="10"/>
        </w:rPr>
        <mc:AlternateContent>
          <mc:Choice Requires="wps">
            <w:drawing>
              <wp:anchor distT="0" distB="0" distL="114300" distR="114300" simplePos="0" relativeHeight="251656191" behindDoc="1" locked="0" layoutInCell="1" allowOverlap="1" wp14:anchorId="2EC13BC2" wp14:editId="461E4B22">
                <wp:simplePos x="0" y="0"/>
                <wp:positionH relativeFrom="column">
                  <wp:posOffset>-676275</wp:posOffset>
                </wp:positionH>
                <wp:positionV relativeFrom="page">
                  <wp:posOffset>1133475</wp:posOffset>
                </wp:positionV>
                <wp:extent cx="2428875" cy="9558020"/>
                <wp:effectExtent l="0" t="0" r="9525" b="5080"/>
                <wp:wrapTight wrapText="bothSides">
                  <wp:wrapPolygon edited="0">
                    <wp:start x="0" y="0"/>
                    <wp:lineTo x="0" y="21568"/>
                    <wp:lineTo x="21515" y="21568"/>
                    <wp:lineTo x="21515" y="0"/>
                    <wp:lineTo x="0" y="0"/>
                  </wp:wrapPolygon>
                </wp:wrapTight>
                <wp:docPr id="1" name="Text Box 4"/>
                <wp:cNvGraphicFramePr/>
                <a:graphic xmlns:a="http://schemas.openxmlformats.org/drawingml/2006/main">
                  <a:graphicData uri="http://schemas.microsoft.com/office/word/2010/wordprocessingShape">
                    <wps:wsp>
                      <wps:cNvSpPr txBox="1"/>
                      <wps:spPr>
                        <a:xfrm>
                          <a:off x="0" y="0"/>
                          <a:ext cx="2428875" cy="955802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FD29ACE" w14:textId="77777777" w:rsidR="00A17AFE" w:rsidRDefault="00A17AFE">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style="width:191.25pt;height:752.6pt;position:absolute;mso-position-horizontal-relative:text;margin-left:-53.25pt;mso-position-vertical-relative:page;margin-top:89.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r>
        <w:rPr>
          <w:noProof/>
          <w:sz w:val="36"/>
          <w:szCs w:val="36"/>
        </w:rPr>
        <mc:AlternateContent>
          <mc:Choice Requires="wps">
            <w:drawing>
              <wp:anchor distT="0" distB="0" distL="114300" distR="114300" simplePos="0" relativeHeight="251658246" behindDoc="0" locked="0" layoutInCell="1" allowOverlap="1" wp14:anchorId="13352009" wp14:editId="781AB416">
                <wp:simplePos x="0" y="0"/>
                <wp:positionH relativeFrom="column">
                  <wp:posOffset>-713740</wp:posOffset>
                </wp:positionH>
                <wp:positionV relativeFrom="paragraph">
                  <wp:posOffset>221615</wp:posOffset>
                </wp:positionV>
                <wp:extent cx="4819650" cy="628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770A8FB" w14:textId="77777777" w:rsidR="00A17AFE" w:rsidRDefault="00C95B24">
                            <w:pPr>
                              <w:pStyle w:val="Title"/>
                              <w:spacing w:before="0"/>
                              <w:jc w:val="center"/>
                              <w:rPr>
                                <w:rFonts w:ascii="Ink Free" w:hAnsi="Ink Free"/>
                                <w:b/>
                                <w:bCs/>
                                <w:sz w:val="56"/>
                                <w:szCs w:val="56"/>
                              </w:rPr>
                            </w:pPr>
                            <w:bookmarkStart w:id="0" w:name="h6jynaot9cbnq"/>
                            <w:r>
                              <w:rPr>
                                <w:rFonts w:ascii="Ink Free" w:hAnsi="Ink Free"/>
                                <w:b/>
                                <w:bCs/>
                                <w:color w:val="FFFFFF"/>
                                <w:sz w:val="56"/>
                                <w:szCs w:val="56"/>
                                <w:lang w:val="en-US"/>
                              </w:rPr>
                              <w:t>Online Safety Newsletter</w:t>
                            </w:r>
                            <w:bookmarkEnd w:id="0"/>
                            <w:r>
                              <w:rPr>
                                <w:rFonts w:ascii="Ink Free" w:hAnsi="Ink Free"/>
                                <w:b/>
                                <w:bCs/>
                                <w:color w:val="FFFFFF"/>
                                <w:sz w:val="56"/>
                                <w:szCs w:val="56"/>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homePlate style="width:379.5pt;height:49.5pt;position:absolute;mso-position-horizontal-relative:text;margin-left:-56.2pt;mso-position-vertical-relative:text;margin-top:17.45pt;mso-wrap-style:square;mso-wrap-distance-left:9pt;mso-wrap-distance-top:0pt;mso-wrap-distance-right:9pt;mso-wrap-distance-bottom:0pt;z-index:251658246;mso-wrap-style:square;v-text-anchor:middle;visibility:visible" fillcolor="#00B0F0"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Online Safety Newsletter</w:t>
                      </w:r>
                      <w:r>
                        <w:rPr>
                          <w:rFonts w:ascii="Ink Free" w:hAnsi="Ink Free"/>
                          <w:b/>
                          <w:bCs/>
                          <w:color w:val="FFFFFF"/>
                          <w:sz w:val="56"/>
                          <w:szCs w:val="56"/>
                          <w:lang w:val="en-US"/>
                        </w:rPr>
                        <w:t xml:space="preserve"> </w:t>
                      </w:r>
                    </w:p>
                  </w:txbxContent>
                </v:textbox>
                <w10:wrap type="none" side="both"/>
              </v:homePlate>
            </w:pict>
          </mc:Fallback>
        </mc:AlternateContent>
      </w:r>
      <w:r>
        <w:rPr>
          <w:noProof/>
          <w:sz w:val="36"/>
          <w:szCs w:val="36"/>
        </w:rPr>
        <mc:AlternateContent>
          <mc:Choice Requires="wps">
            <w:drawing>
              <wp:anchor distT="0" distB="0" distL="114300" distR="114300" simplePos="0" relativeHeight="251658245" behindDoc="0" locked="0" layoutInCell="1" allowOverlap="1" wp14:anchorId="337BA063" wp14:editId="28C4BB20">
                <wp:simplePos x="0" y="0"/>
                <wp:positionH relativeFrom="column">
                  <wp:posOffset>3459480</wp:posOffset>
                </wp:positionH>
                <wp:positionV relativeFrom="paragraph">
                  <wp:posOffset>223520</wp:posOffset>
                </wp:positionV>
                <wp:extent cx="3758565" cy="628650"/>
                <wp:effectExtent l="0" t="0" r="0" b="0"/>
                <wp:wrapNone/>
                <wp:docPr id="3"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80CBDF5" w14:textId="77777777" w:rsidR="00A17AFE" w:rsidRDefault="00C95B24">
                            <w:pPr>
                              <w:pStyle w:val="Title"/>
                              <w:spacing w:before="0"/>
                              <w:jc w:val="center"/>
                              <w:rPr>
                                <w:rFonts w:ascii="Ink Free" w:hAnsi="Ink Free"/>
                                <w:b/>
                                <w:bCs/>
                                <w:sz w:val="56"/>
                                <w:szCs w:val="56"/>
                              </w:rPr>
                            </w:pPr>
                            <w:r>
                              <w:rPr>
                                <w:rFonts w:ascii="Ink Free" w:hAnsi="Ink Free"/>
                                <w:b/>
                                <w:bCs/>
                                <w:color w:val="FFFFFF"/>
                                <w:sz w:val="56"/>
                                <w:szCs w:val="56"/>
                                <w:lang w:val="en-US"/>
                              </w:rPr>
                              <w:t xml:space="preserve">    Nov 2025</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homePlate style="width:295.95pt;height:49.5pt;position:absolute;mso-position-horizontal-relative:text;margin-left:272.4pt;mso-position-vertical-relative:text;margin-top:17.6pt;mso-wrap-style:square;mso-wrap-distance-left:9pt;mso-wrap-distance-top:0pt;mso-wrap-distance-right:9pt;mso-wrap-distance-bottom:0pt;z-index:251658245;mso-wrap-style:square;v-text-anchor:middle;visibility:visible" fillcolor="#B0C7E2"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Nov 2025</w:t>
                      </w:r>
                    </w:p>
                  </w:txbxContent>
                </v:textbox>
                <w10:wrap type="none" side="both"/>
              </v:homePlate>
            </w:pict>
          </mc:Fallback>
        </mc:AlternateContent>
      </w:r>
    </w:p>
    <w:p w14:paraId="5A27F9B6" w14:textId="77777777" w:rsidR="00A17AFE" w:rsidRDefault="00A17AFE">
      <w:pPr>
        <w:pStyle w:val="Body"/>
        <w:rPr>
          <w:sz w:val="4"/>
          <w:szCs w:val="4"/>
        </w:rPr>
      </w:pPr>
    </w:p>
    <w:p w14:paraId="4AA3A8BD" w14:textId="77777777" w:rsidR="00A17AFE" w:rsidRDefault="00A17AFE">
      <w:pPr>
        <w:pStyle w:val="Body"/>
        <w:spacing w:before="0" w:line="240" w:lineRule="auto"/>
        <w:rPr>
          <w:rFonts w:ascii="Calibri" w:hAnsi="Calibri"/>
          <w:b/>
          <w:bCs/>
          <w:color w:val="FF3399"/>
          <w:sz w:val="16"/>
          <w:szCs w:val="16"/>
        </w:rPr>
      </w:pPr>
    </w:p>
    <w:p w14:paraId="038D2A8A" w14:textId="77777777" w:rsidR="00A17AFE" w:rsidRDefault="00A17AFE">
      <w:pPr>
        <w:rPr>
          <w:rFonts w:ascii="Calibri" w:eastAsia="Times New Roman" w:hAnsi="Calibri"/>
          <w:color w:val="595959"/>
          <w:sz w:val="22"/>
          <w:szCs w:val="22"/>
        </w:rPr>
      </w:pPr>
    </w:p>
    <w:p w14:paraId="59A5955F" w14:textId="77777777" w:rsidR="00A17AFE" w:rsidRDefault="00C95B24">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50" behindDoc="0" locked="0" layoutInCell="1" allowOverlap="1" wp14:anchorId="1E4B8734" wp14:editId="528EA1CB">
                <wp:simplePos x="0" y="0"/>
                <wp:positionH relativeFrom="column">
                  <wp:posOffset>-552450</wp:posOffset>
                </wp:positionH>
                <wp:positionV relativeFrom="page">
                  <wp:posOffset>1847850</wp:posOffset>
                </wp:positionV>
                <wp:extent cx="2190750" cy="6753225"/>
                <wp:effectExtent l="0" t="0" r="0" b="9525"/>
                <wp:wrapNone/>
                <wp:docPr id="4" name="Text Box 3"/>
                <wp:cNvGraphicFramePr/>
                <a:graphic xmlns:a="http://schemas.openxmlformats.org/drawingml/2006/main">
                  <a:graphicData uri="http://schemas.microsoft.com/office/word/2010/wordprocessingShape">
                    <wps:wsp>
                      <wps:cNvSpPr txBox="1"/>
                      <wps:spPr>
                        <a:xfrm>
                          <a:off x="0" y="0"/>
                          <a:ext cx="2190750" cy="67532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54B5FE07" w14:textId="77777777" w:rsidR="00A17AFE" w:rsidRDefault="00C95B24">
                            <w:pPr>
                              <w:rPr>
                                <w:rFonts w:ascii="Calibri" w:hAnsi="Calibri" w:cs="Calibri"/>
                                <w:color w:val="FFFFFF"/>
                                <w:sz w:val="22"/>
                                <w:szCs w:val="22"/>
                              </w:rPr>
                            </w:pPr>
                            <w:r>
                              <w:rPr>
                                <w:rFonts w:ascii="Calibri" w:hAnsi="Calibri" w:cs="Calibri"/>
                                <w:b/>
                                <w:bCs/>
                                <w:color w:val="FFFFFF"/>
                                <w:sz w:val="40"/>
                                <w:szCs w:val="40"/>
                              </w:rPr>
                              <w:t>CapCut</w:t>
                            </w:r>
                          </w:p>
                          <w:p w14:paraId="64DF2F74" w14:textId="77777777" w:rsidR="00A17AFE" w:rsidRDefault="00A17AFE">
                            <w:pPr>
                              <w:ind w:left="360"/>
                              <w:rPr>
                                <w:rStyle w:val="Hyperlink"/>
                                <w:rFonts w:ascii="Calibri" w:hAnsi="Calibri" w:cs="Calibri"/>
                                <w:color w:val="FFFFFF"/>
                                <w:sz w:val="22"/>
                                <w:szCs w:val="22"/>
                                <w:u w:val="none"/>
                                <w:lang w:eastAsia="en-GB"/>
                              </w:rPr>
                            </w:pPr>
                          </w:p>
                          <w:p w14:paraId="612C57F8" w14:textId="77777777" w:rsidR="00A17AFE" w:rsidRDefault="00C95B24">
                            <w:pPr>
                              <w:rPr>
                                <w:rFonts w:ascii="Calibri" w:hAnsi="Calibri" w:cs="Calibri"/>
                                <w:color w:val="FFFFFF"/>
                                <w:sz w:val="22"/>
                                <w:szCs w:val="22"/>
                                <w:shd w:val="clear" w:color="auto" w:fill="FFFFFF"/>
                              </w:rPr>
                            </w:pPr>
                            <w:r>
                              <w:rPr>
                                <w:rFonts w:ascii="Calibri" w:hAnsi="Calibri" w:cs="Calibri"/>
                                <w:color w:val="FFFFFF"/>
                                <w:sz w:val="22"/>
                                <w:szCs w:val="22"/>
                              </w:rPr>
                              <w:t xml:space="preserve">CapCut is a video editing app. Their services are intended for those over the age of 13 (those under the age of 18 must have consent from their parent/legal guardian). It is rated as 13+ on the App store. </w:t>
                            </w:r>
                          </w:p>
                          <w:p w14:paraId="7D37B555" w14:textId="77777777" w:rsidR="00A17AFE" w:rsidRDefault="00A17AFE">
                            <w:pPr>
                              <w:rPr>
                                <w:rFonts w:ascii="Calibri" w:hAnsi="Calibri" w:cs="Calibri"/>
                                <w:color w:val="FFFFFF"/>
                                <w:sz w:val="22"/>
                                <w:szCs w:val="22"/>
                                <w:shd w:val="clear" w:color="auto" w:fill="FFFFFF"/>
                              </w:rPr>
                            </w:pPr>
                          </w:p>
                          <w:p w14:paraId="5D3481D4" w14:textId="77777777" w:rsidR="00A17AFE" w:rsidRDefault="00C95B24">
                            <w:pPr>
                              <w:rPr>
                                <w:rFonts w:ascii="Calibri" w:hAnsi="Calibri" w:cs="Calibri"/>
                                <w:b/>
                                <w:bCs/>
                                <w:color w:val="FFFFFF"/>
                                <w:sz w:val="22"/>
                                <w:szCs w:val="22"/>
                              </w:rPr>
                            </w:pPr>
                            <w:r>
                              <w:rPr>
                                <w:rFonts w:ascii="Calibri" w:hAnsi="Calibri" w:cs="Calibri"/>
                                <w:b/>
                                <w:bCs/>
                                <w:color w:val="FFFFFF"/>
                                <w:sz w:val="22"/>
                                <w:szCs w:val="22"/>
                              </w:rPr>
                              <w:t>What can I do on CapCut?</w:t>
                            </w:r>
                          </w:p>
                          <w:p w14:paraId="426576E9" w14:textId="77777777" w:rsidR="00A17AFE" w:rsidRDefault="00C95B24">
                            <w:pPr>
                              <w:rPr>
                                <w:rFonts w:ascii="Calibri" w:hAnsi="Calibri" w:cs="Calibri"/>
                                <w:color w:val="FFFFFF"/>
                                <w:sz w:val="22"/>
                                <w:szCs w:val="22"/>
                                <w:shd w:val="clear" w:color="auto" w:fill="FFFFFF"/>
                              </w:rPr>
                            </w:pPr>
                            <w:r>
                              <w:rPr>
                                <w:rFonts w:ascii="Calibri" w:hAnsi="Calibri" w:cs="Calibri"/>
                                <w:color w:val="FFFFFF"/>
                                <w:sz w:val="22"/>
                                <w:szCs w:val="22"/>
                              </w:rPr>
                              <w:t xml:space="preserve">CapCut is used as a video and image editing tool allowing users to edit their videos/ images as well as add music, sound effects, text and stickers. </w:t>
                            </w:r>
                          </w:p>
                          <w:p w14:paraId="498F9AC4" w14:textId="77777777" w:rsidR="00A17AFE" w:rsidRDefault="00A17AFE">
                            <w:pPr>
                              <w:rPr>
                                <w:rFonts w:ascii="Calibri" w:hAnsi="Calibri" w:cs="Calibri"/>
                                <w:color w:val="FFFFFF"/>
                                <w:sz w:val="22"/>
                                <w:szCs w:val="22"/>
                                <w:shd w:val="clear" w:color="auto" w:fill="FFFFFF"/>
                              </w:rPr>
                            </w:pPr>
                          </w:p>
                          <w:p w14:paraId="25312E0B" w14:textId="77777777" w:rsidR="00A17AFE" w:rsidRDefault="00C95B24">
                            <w:pPr>
                              <w:rPr>
                                <w:rFonts w:ascii="Calibri" w:hAnsi="Calibri" w:cs="Calibri"/>
                                <w:b/>
                                <w:bCs/>
                                <w:color w:val="FFFFFF"/>
                                <w:sz w:val="22"/>
                                <w:szCs w:val="22"/>
                              </w:rPr>
                            </w:pPr>
                            <w:r>
                              <w:rPr>
                                <w:rFonts w:ascii="Calibri" w:hAnsi="Calibri" w:cs="Calibri"/>
                                <w:b/>
                                <w:bCs/>
                                <w:color w:val="FFFFFF"/>
                                <w:sz w:val="22"/>
                                <w:szCs w:val="22"/>
                              </w:rPr>
                              <w:t>What should I be aware of?</w:t>
                            </w:r>
                          </w:p>
                          <w:p w14:paraId="6AC0117E" w14:textId="77777777" w:rsidR="00A17AFE" w:rsidRDefault="00C95B24">
                            <w:pPr>
                              <w:rPr>
                                <w:rFonts w:ascii="Calibri" w:hAnsi="Calibri" w:cs="Calibri"/>
                                <w:color w:val="FFFFFF"/>
                                <w:sz w:val="22"/>
                                <w:szCs w:val="22"/>
                              </w:rPr>
                            </w:pPr>
                            <w:r>
                              <w:rPr>
                                <w:rFonts w:ascii="Calibri" w:hAnsi="Calibri" w:cs="Calibri"/>
                                <w:color w:val="FFFFFF"/>
                                <w:sz w:val="22"/>
                                <w:szCs w:val="22"/>
                              </w:rPr>
                              <w:t>- The templates are user generated, therefore they may not always be appropriate for your child to view, for example may contain adult themes.</w:t>
                            </w:r>
                          </w:p>
                          <w:p w14:paraId="656C0323" w14:textId="77777777" w:rsidR="00A17AFE" w:rsidRDefault="00C95B24">
                            <w:pPr>
                              <w:rPr>
                                <w:rFonts w:ascii="Calibri" w:hAnsi="Calibri" w:cs="Calibri"/>
                                <w:color w:val="FFFFFF"/>
                                <w:sz w:val="22"/>
                                <w:szCs w:val="22"/>
                              </w:rPr>
                            </w:pPr>
                            <w:r>
                              <w:rPr>
                                <w:rFonts w:ascii="Calibri" w:hAnsi="Calibri" w:cs="Calibri"/>
                                <w:color w:val="FFFFFF"/>
                                <w:sz w:val="22"/>
                                <w:szCs w:val="22"/>
                              </w:rPr>
                              <w:t>- CapCut includes access to a library of music that can be used within videos that may include explicit lyrics.</w:t>
                            </w:r>
                          </w:p>
                          <w:p w14:paraId="7BC132EC" w14:textId="77777777" w:rsidR="00A17AFE" w:rsidRDefault="00C95B24">
                            <w:pPr>
                              <w:rPr>
                                <w:rFonts w:ascii="Calibri" w:hAnsi="Calibri" w:cs="Calibri"/>
                                <w:color w:val="FFFFFF"/>
                                <w:sz w:val="22"/>
                                <w:szCs w:val="22"/>
                              </w:rPr>
                            </w:pPr>
                            <w:r>
                              <w:rPr>
                                <w:rFonts w:ascii="Calibri" w:hAnsi="Calibri" w:cs="Calibri"/>
                                <w:color w:val="FFFFFF"/>
                                <w:sz w:val="22"/>
                                <w:szCs w:val="22"/>
                              </w:rPr>
                              <w:t>- Premium content – CapCut does include in-app purchases/monthly subscriptions to allow users access to premium content.</w:t>
                            </w:r>
                          </w:p>
                          <w:p w14:paraId="3DCB8670" w14:textId="77777777" w:rsidR="00A17AFE" w:rsidRDefault="00A17AFE">
                            <w:pPr>
                              <w:rPr>
                                <w:rFonts w:ascii="Calibri" w:hAnsi="Calibri" w:cs="Calibri"/>
                                <w:color w:val="FFFFFF"/>
                                <w:sz w:val="22"/>
                                <w:szCs w:val="22"/>
                              </w:rPr>
                            </w:pPr>
                          </w:p>
                          <w:p w14:paraId="43F15685" w14:textId="77777777" w:rsidR="00A17AFE" w:rsidRDefault="00C95B24">
                            <w:pPr>
                              <w:rPr>
                                <w:rFonts w:ascii="Calibri" w:hAnsi="Calibri" w:cs="Calibri"/>
                                <w:b/>
                                <w:bCs/>
                                <w:color w:val="FFFFFF"/>
                                <w:sz w:val="22"/>
                                <w:szCs w:val="22"/>
                              </w:rPr>
                            </w:pPr>
                            <w:r>
                              <w:rPr>
                                <w:rFonts w:ascii="Calibri" w:hAnsi="Calibri" w:cs="Calibri"/>
                                <w:b/>
                                <w:bCs/>
                                <w:color w:val="FFFFFF"/>
                                <w:sz w:val="22"/>
                                <w:szCs w:val="22"/>
                              </w:rPr>
                              <w:t>Further information</w:t>
                            </w:r>
                          </w:p>
                          <w:p w14:paraId="1C91125F" w14:textId="77777777" w:rsidR="00A17AFE" w:rsidRDefault="00C95B24">
                            <w:pPr>
                              <w:rPr>
                                <w:rFonts w:ascii="Calibri" w:hAnsi="Calibri" w:cs="Calibri"/>
                                <w:color w:val="FFFFFF"/>
                                <w:sz w:val="22"/>
                                <w:szCs w:val="22"/>
                              </w:rPr>
                            </w:pPr>
                            <w:r>
                              <w:rPr>
                                <w:rFonts w:ascii="Calibri" w:hAnsi="Calibri" w:cs="Calibri"/>
                                <w:color w:val="FFFFFF"/>
                                <w:sz w:val="22"/>
                                <w:szCs w:val="22"/>
                              </w:rPr>
                              <w:t>Internet Matters have created this useful guide:</w:t>
                            </w:r>
                          </w:p>
                          <w:p w14:paraId="047A8920" w14:textId="77777777" w:rsidR="00A17AFE" w:rsidRDefault="00C95B24">
                            <w:pPr>
                              <w:rPr>
                                <w:rFonts w:ascii="Calibri" w:hAnsi="Calibri" w:cs="Calibri"/>
                                <w:color w:val="FFFFFF"/>
                                <w:sz w:val="22"/>
                                <w:szCs w:val="22"/>
                                <w:lang w:val="en-GB"/>
                              </w:rPr>
                            </w:pPr>
                            <w:hyperlink r:id="rId11">
                              <w:r>
                                <w:rPr>
                                  <w:rStyle w:val="Hyperlink"/>
                                  <w:rFonts w:ascii="Calibri" w:hAnsi="Calibri" w:cs="Calibri"/>
                                  <w:color w:val="FFFFFF"/>
                                  <w:sz w:val="22"/>
                                  <w:szCs w:val="22"/>
                                  <w:lang w:val="en-GB"/>
                                </w:rPr>
                                <w:t>https://www.internetmatters.org/advice/apps-and-platforms/skills-building/capcut/</w:t>
                              </w:r>
                            </w:hyperlink>
                            <w:r>
                              <w:rPr>
                                <w:rFonts w:ascii="Calibri" w:hAnsi="Calibri" w:cs="Calibri"/>
                                <w:color w:val="FFFFFF"/>
                                <w:sz w:val="22"/>
                                <w:szCs w:val="22"/>
                                <w:lang w:val="en-GB"/>
                              </w:rPr>
                              <w:t xml:space="preserve"> </w:t>
                            </w:r>
                          </w:p>
                          <w:p w14:paraId="6BEB5675" w14:textId="77777777" w:rsidR="00A17AFE" w:rsidRDefault="00A17AFE">
                            <w:pPr>
                              <w:ind w:left="360"/>
                              <w:rPr>
                                <w:rStyle w:val="Hyperlink"/>
                                <w:rFonts w:ascii="Calibri" w:hAnsi="Calibri" w:cs="Calibri"/>
                                <w:color w:val="FFFFFF"/>
                                <w:sz w:val="22"/>
                                <w:szCs w:val="22"/>
                                <w:u w:val="none"/>
                                <w:lang w:eastAsia="en-GB"/>
                              </w:rPr>
                            </w:pPr>
                          </w:p>
                          <w:p w14:paraId="3E60AB6F" w14:textId="77777777" w:rsidR="00A17AFE" w:rsidRDefault="00A17AFE">
                            <w:pPr>
                              <w:rPr>
                                <w:rFonts w:ascii="Calibri" w:hAnsi="Calibri" w:cs="Calibri"/>
                                <w:b/>
                                <w:bCs/>
                                <w:sz w:val="36"/>
                                <w:szCs w:val="36"/>
                                <w:lang w:val="en-GB"/>
                              </w:rPr>
                            </w:pPr>
                          </w:p>
                          <w:p w14:paraId="1D9D8E94" w14:textId="77777777" w:rsidR="00A17AFE" w:rsidRDefault="00A17AFE">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style="width:172.5pt;height:531.75pt;position:absolute;mso-position-horizontal-relative:text;margin-left:-43.5pt;mso-position-vertical-relative:page;margin-top:145.5pt;mso-wrap-style:square;mso-wrap-distance-left:9pt;mso-wrap-distance-top:0pt;mso-wrap-distance-right:9pt;mso-wrap-distance-bottom:0pt;z-index:251658250;mso-wrap-style:square;v-text-anchor:top;visibility:visible" filled="false" stroked="false" strokeweight="0.5pt">
                <v:textbox inset="0pt,0pt,0pt,0pt">
                  <w:txbxContent>
                    <w:p>
                      <w:pPr>
                        <w:rPr>
                          <w:rFonts w:ascii="Calibri" w:hAnsi="Calibri" w:cs="Calibri"/>
                          <w:color w:val="FFFFFF"/>
                          <w:sz w:val="22"/>
                          <w:szCs w:val="22"/>
                        </w:rPr>
                      </w:pPr>
                      <w:r>
                        <w:rPr>
                          <w:rFonts w:ascii="Calibri" w:hAnsi="Calibri" w:cs="Calibri"/>
                          <w:b/>
                          <w:bCs/>
                          <w:color w:val="FFFFFF"/>
                          <w:sz w:val="40"/>
                          <w:szCs w:val="40"/>
                        </w:rPr>
                        <w:t>CapCut</w:t>
                      </w:r>
                    </w:p>
                    <w:p>
                      <w:pPr>
                        <w:ind w:left="360"/>
                        <w:rPr>
                          <w:rStyle w:val="Hyperlink"/>
                          <w:rFonts w:ascii="Calibri" w:hAnsi="Calibri" w:cs="Calibri"/>
                          <w:color w:val="FFFFFF"/>
                          <w:sz w:val="22"/>
                          <w:szCs w:val="22"/>
                          <w:u w:val="none"/>
                          <w:lang w:eastAsia="en-GB"/>
                        </w:rPr>
                      </w:pPr>
                    </w:p>
                    <w:p>
                      <w:pPr>
                        <w:rPr>
                          <w:rFonts w:ascii="Calibri" w:hAnsi="Calibri" w:cs="Calibri"/>
                          <w:color w:val="FFFFFF"/>
                          <w:sz w:val="22"/>
                          <w:szCs w:val="22"/>
                          <w:shd w:val="clear" w:color="auto" w:fill="FFFFFF"/>
                        </w:rPr>
                      </w:pPr>
                      <w:r>
                        <w:rPr>
                          <w:rFonts w:ascii="Calibri" w:hAnsi="Calibri" w:cs="Calibri"/>
                          <w:color w:val="FFFFFF"/>
                          <w:sz w:val="22"/>
                          <w:szCs w:val="22"/>
                        </w:rPr>
                        <w:t xml:space="preserve">CapCut is a video editing app. Their services are intended for those over the age of 13 (those under the age of 18 must have consent from their parent/legal guardian). It is rated as 13+ on the App store. </w:t>
                      </w:r>
                    </w:p>
                    <w:p>
                      <w:pPr>
                        <w:rPr>
                          <w:rFonts w:ascii="Calibri" w:hAnsi="Calibri" w:cs="Calibri"/>
                          <w:color w:val="FFFFFF"/>
                          <w:sz w:val="22"/>
                          <w:szCs w:val="22"/>
                          <w:shd w:val="clear" w:color="auto" w:fill="FFFFFF"/>
                        </w:rPr>
                      </w:pPr>
                    </w:p>
                    <w:p>
                      <w:pPr>
                        <w:rPr>
                          <w:rFonts w:ascii="Calibri" w:hAnsi="Calibri" w:cs="Calibri"/>
                          <w:b/>
                          <w:bCs/>
                          <w:color w:val="FFFFFF"/>
                          <w:sz w:val="22"/>
                          <w:szCs w:val="22"/>
                        </w:rPr>
                      </w:pPr>
                      <w:r>
                        <w:rPr>
                          <w:rFonts w:ascii="Calibri" w:hAnsi="Calibri" w:cs="Calibri"/>
                          <w:b/>
                          <w:bCs/>
                          <w:color w:val="FFFFFF"/>
                          <w:sz w:val="22"/>
                          <w:szCs w:val="22"/>
                        </w:rPr>
                        <w:t>What can I do on CapCut?</w:t>
                      </w:r>
                    </w:p>
                    <w:p>
                      <w:pPr>
                        <w:rPr>
                          <w:rFonts w:ascii="Calibri" w:hAnsi="Calibri" w:cs="Calibri"/>
                          <w:color w:val="FFFFFF"/>
                          <w:sz w:val="22"/>
                          <w:szCs w:val="22"/>
                          <w:shd w:val="clear" w:color="auto" w:fill="FFFFFF"/>
                        </w:rPr>
                      </w:pPr>
                      <w:r>
                        <w:rPr>
                          <w:rFonts w:ascii="Calibri" w:hAnsi="Calibri" w:cs="Calibri"/>
                          <w:color w:val="FFFFFF"/>
                          <w:sz w:val="22"/>
                          <w:szCs w:val="22"/>
                        </w:rPr>
                        <w:t xml:space="preserve">CapCut is used as a video and image editing tool allowing users to edit their videos/ images as well as add music, sound effects, text and stickers. </w:t>
                      </w:r>
                    </w:p>
                    <w:p>
                      <w:pPr>
                        <w:rPr>
                          <w:rFonts w:ascii="Calibri" w:hAnsi="Calibri" w:cs="Calibri"/>
                          <w:color w:val="FFFFFF"/>
                          <w:sz w:val="22"/>
                          <w:szCs w:val="22"/>
                          <w:shd w:val="clear" w:color="auto" w:fill="FFFFFF"/>
                        </w:rPr>
                      </w:pPr>
                    </w:p>
                    <w:p>
                      <w:pPr>
                        <w:rPr>
                          <w:rFonts w:ascii="Calibri" w:hAnsi="Calibri" w:cs="Calibri"/>
                          <w:b/>
                          <w:bCs/>
                          <w:color w:val="FFFFFF"/>
                          <w:sz w:val="22"/>
                          <w:szCs w:val="22"/>
                        </w:rPr>
                      </w:pPr>
                      <w:r>
                        <w:rPr>
                          <w:rFonts w:ascii="Calibri" w:hAnsi="Calibri" w:cs="Calibri"/>
                          <w:b/>
                          <w:bCs/>
                          <w:color w:val="FFFFFF"/>
                          <w:sz w:val="22"/>
                          <w:szCs w:val="22"/>
                        </w:rPr>
                        <w:t>What should I be aware of?</w:t>
                      </w:r>
                    </w:p>
                    <w:p>
                      <w:pPr>
                        <w:rPr>
                          <w:rFonts w:ascii="Calibri" w:hAnsi="Calibri" w:cs="Calibri"/>
                          <w:color w:val="FFFFFF"/>
                          <w:sz w:val="22"/>
                          <w:szCs w:val="22"/>
                        </w:rPr>
                      </w:pPr>
                      <w:r>
                        <w:rPr>
                          <w:rFonts w:ascii="Calibri" w:hAnsi="Calibri" w:cs="Calibri"/>
                          <w:color w:val="FFFFFF"/>
                          <w:sz w:val="22"/>
                          <w:szCs w:val="22"/>
                        </w:rPr>
                        <w:t>- The templates are user generated, therefore they may not always be appropriate for your child to view, for example may contain adult themes.</w:t>
                      </w:r>
                    </w:p>
                    <w:p>
                      <w:pPr>
                        <w:rPr>
                          <w:rFonts w:ascii="Calibri" w:hAnsi="Calibri" w:cs="Calibri"/>
                          <w:color w:val="FFFFFF"/>
                          <w:sz w:val="22"/>
                          <w:szCs w:val="22"/>
                        </w:rPr>
                      </w:pPr>
                      <w:r>
                        <w:rPr>
                          <w:rFonts w:ascii="Calibri" w:hAnsi="Calibri" w:cs="Calibri"/>
                          <w:color w:val="FFFFFF"/>
                          <w:sz w:val="22"/>
                          <w:szCs w:val="22"/>
                        </w:rPr>
                        <w:t>- CapCut includes access to a library of music that can be used within videos that may include explicit lyrics.</w:t>
                      </w:r>
                    </w:p>
                    <w:p>
                      <w:pPr>
                        <w:rPr>
                          <w:rFonts w:ascii="Calibri" w:hAnsi="Calibri" w:cs="Calibri"/>
                          <w:color w:val="FFFFFF"/>
                          <w:sz w:val="22"/>
                          <w:szCs w:val="22"/>
                        </w:rPr>
                      </w:pPr>
                      <w:r>
                        <w:rPr>
                          <w:rFonts w:ascii="Calibri" w:hAnsi="Calibri" w:cs="Calibri"/>
                          <w:color w:val="FFFFFF"/>
                          <w:sz w:val="22"/>
                          <w:szCs w:val="22"/>
                        </w:rPr>
                        <w:t>- Premium content – CapCut does include in-app purchases/monthly subscriptions to allow users access to premium content.</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Further information</w:t>
                      </w:r>
                    </w:p>
                    <w:p>
                      <w:pPr>
                        <w:rPr>
                          <w:rFonts w:ascii="Calibri" w:hAnsi="Calibri" w:cs="Calibri"/>
                          <w:color w:val="FFFFFF"/>
                          <w:sz w:val="22"/>
                          <w:szCs w:val="22"/>
                        </w:rPr>
                      </w:pPr>
                      <w:r>
                        <w:rPr>
                          <w:rFonts w:ascii="Calibri" w:hAnsi="Calibri" w:cs="Calibri"/>
                          <w:color w:val="FFFFFF"/>
                          <w:sz w:val="22"/>
                          <w:szCs w:val="22"/>
                        </w:rPr>
                        <w:t>Internet Matters have created this useful guide:</w:t>
                      </w:r>
                    </w:p>
                    <w:p>
                      <w:pPr>
                        <w:rPr>
                          <w:rFonts w:ascii="Calibri" w:hAnsi="Calibri" w:cs="Calibri"/>
                          <w:color w:val="FFFFFF"/>
                          <w:sz w:val="22"/>
                          <w:szCs w:val="22"/>
                          <w:lang w:val="en-GB"/>
                        </w:rPr>
                      </w:pPr>
                      <w:hyperlink r:id="gemHypRid1">
                        <w:r>
                          <w:rPr>
                            <w:rStyle w:val="Hyperlink"/>
                            <w:rFonts w:ascii="Calibri" w:hAnsi="Calibri" w:cs="Calibri"/>
                            <w:color w:val="FFFFFF"/>
                            <w:sz w:val="22"/>
                            <w:szCs w:val="22"/>
                            <w:lang w:val="en-GB"/>
                          </w:rPr>
                          <w:t>https://www.internetmatters.org/advice/apps-and-platforms/skills-building/capcut/</w:t>
                        </w:r>
                      </w:hyperlink>
                      <w:r>
                        <w:rPr>
                          <w:rFonts w:ascii="Calibri" w:hAnsi="Calibri" w:cs="Calibri"/>
                          <w:color w:val="FFFFFF"/>
                          <w:sz w:val="22"/>
                          <w:szCs w:val="22"/>
                          <w:lang w:val="en-GB"/>
                        </w:rPr>
                        <w:t xml:space="preserve"> </w:t>
                      </w:r>
                    </w:p>
                    <w:p>
                      <w:pPr>
                        <w:ind w:left="360"/>
                        <w:rPr>
                          <w:rStyle w:val="Hyperlink"/>
                          <w:rFonts w:ascii="Calibri" w:hAnsi="Calibri" w:cs="Calibri"/>
                          <w:color w:val="FFFFFF"/>
                          <w:sz w:val="22"/>
                          <w:szCs w:val="22"/>
                          <w:u w:val="none"/>
                          <w:lang w:eastAsia="en-GB"/>
                        </w:rPr>
                      </w:pPr>
                    </w:p>
                    <w:p>
                      <w:pPr>
                        <w:rPr>
                          <w:rFonts w:ascii="Calibri" w:hAnsi="Calibri" w:cs="Calibri"/>
                          <w:b/>
                          <w:bCs/>
                          <w:sz w:val="36"/>
                          <w:szCs w:val="36"/>
                          <w:lang w:val="en-GB"/>
                        </w:rPr>
                      </w:pPr>
                    </w:p>
                    <w:p>
                      <w:pPr>
                        <w:jc w:val="center"/>
                        <w:rPr>
                          <w:rFonts w:ascii="Calibri" w:hAnsi="Calibri" w:cs="Calibri"/>
                          <w:color w:val="FFFFFF"/>
                          <w:sz w:val="22"/>
                          <w:szCs w:val="22"/>
                          <w:lang w:val="en-GB" w:eastAsia="en-GB"/>
                        </w:rPr>
                      </w:pPr>
                    </w:p>
                  </w:txbxContent>
                </v:textbox>
                <w10:wrap type="none" side="both"/>
              </v:rect>
            </w:pict>
          </mc:Fallback>
        </mc:AlternateContent>
      </w:r>
    </w:p>
    <w:p w14:paraId="406041EA" w14:textId="77777777" w:rsidR="00A17AFE" w:rsidRDefault="00C95B24">
      <w:pPr>
        <w:rPr>
          <w:rFonts w:ascii="Calibri" w:hAnsi="Calibri" w:cs="Calibri"/>
          <w:b/>
          <w:bCs/>
          <w:sz w:val="36"/>
          <w:szCs w:val="36"/>
          <w:lang w:val="en-GB"/>
        </w:rPr>
      </w:pPr>
      <w:r>
        <w:rPr>
          <w:rFonts w:ascii="Calibri" w:hAnsi="Calibri" w:cs="Calibri"/>
          <w:b/>
          <w:bCs/>
          <w:noProof/>
          <w:sz w:val="22"/>
          <w:szCs w:val="22"/>
        </w:rPr>
        <w:drawing>
          <wp:anchor distT="0" distB="0" distL="114300" distR="114300" simplePos="0" relativeHeight="251658255" behindDoc="0" locked="0" layoutInCell="1" allowOverlap="1" wp14:anchorId="44E1C2A9" wp14:editId="23F5A609">
            <wp:simplePos x="0" y="0"/>
            <wp:positionH relativeFrom="column">
              <wp:posOffset>4723765</wp:posOffset>
            </wp:positionH>
            <wp:positionV relativeFrom="paragraph">
              <wp:posOffset>113665</wp:posOffset>
            </wp:positionV>
            <wp:extent cx="1752273" cy="2657475"/>
            <wp:effectExtent l="0" t="0" r="635" b="0"/>
            <wp:wrapSquare wrapText="bothSides"/>
            <wp:docPr id="5" name="Picture 3"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1752273" cy="26574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WhatsApp Update</w:t>
      </w:r>
    </w:p>
    <w:p w14:paraId="47CD9722" w14:textId="77777777" w:rsidR="00A17AFE" w:rsidRDefault="00A17AFE">
      <w:pPr>
        <w:rPr>
          <w:rFonts w:ascii="Calibri" w:hAnsi="Calibri" w:cs="Calibri"/>
          <w:b/>
          <w:bCs/>
          <w:sz w:val="16"/>
          <w:szCs w:val="16"/>
          <w:lang w:val="en-GB"/>
        </w:rPr>
      </w:pPr>
    </w:p>
    <w:p w14:paraId="352BC71F" w14:textId="77777777" w:rsidR="00A17AFE" w:rsidRDefault="00C95B24">
      <w:pPr>
        <w:pStyle w:val="NormalWeb"/>
        <w:shd w:val="clear" w:color="auto" w:fill="FFFFFF"/>
        <w:rPr>
          <w:rFonts w:ascii="Calibri" w:hAnsi="Calibri"/>
          <w:b/>
          <w:bCs/>
          <w:color w:val="254062"/>
        </w:rPr>
      </w:pPr>
      <w:r>
        <w:rPr>
          <w:rFonts w:ascii="Calibri" w:hAnsi="Calibri" w:cs="Calibri"/>
          <w:b/>
          <w:bCs/>
          <w:color w:val="FF0066"/>
          <w:sz w:val="32"/>
          <w:szCs w:val="32"/>
        </w:rPr>
        <w:t>School WhatsApp groups</w:t>
      </w:r>
    </w:p>
    <w:p w14:paraId="6B82CCF2" w14:textId="77777777" w:rsidR="00A17AFE" w:rsidRDefault="00A17AFE">
      <w:pPr>
        <w:rPr>
          <w:rFonts w:ascii="Calibri" w:hAnsi="Calibri" w:cs="Calibri"/>
          <w:color w:val="000000"/>
          <w:sz w:val="22"/>
          <w:szCs w:val="22"/>
          <w:lang w:val="en-GB"/>
        </w:rPr>
      </w:pPr>
    </w:p>
    <w:p w14:paraId="13FD5435" w14:textId="77777777" w:rsidR="00A17AFE" w:rsidRDefault="00C95B24">
      <w:pPr>
        <w:rPr>
          <w:rFonts w:ascii="Calibri" w:hAnsi="Calibri" w:cs="Calibri"/>
          <w:color w:val="000000"/>
          <w:sz w:val="22"/>
          <w:szCs w:val="22"/>
          <w:lang w:val="en-GB"/>
        </w:rPr>
      </w:pPr>
      <w:r>
        <w:rPr>
          <w:rFonts w:ascii="Calibri" w:hAnsi="Calibri" w:cs="Calibri"/>
          <w:color w:val="000000"/>
          <w:sz w:val="22"/>
          <w:szCs w:val="22"/>
          <w:lang w:val="en-GB"/>
        </w:rPr>
        <w:t>Are you part of a parent WhatsApp group at your child’s school? These groups can be useful for sharing information and reminders, but it is important to use them thoughtfully. Here are some tips on how we can ensure they remain positive and respectful:</w:t>
      </w:r>
    </w:p>
    <w:p w14:paraId="78942521" w14:textId="77777777" w:rsidR="00A17AFE" w:rsidRDefault="00C95B24">
      <w:pPr>
        <w:pStyle w:val="ListParagraph"/>
        <w:numPr>
          <w:ilvl w:val="0"/>
          <w:numId w:val="1"/>
        </w:numPr>
        <w:spacing w:after="0" w:line="240" w:lineRule="auto"/>
        <w:rPr>
          <w:rFonts w:ascii="Calibri" w:hAnsi="Calibri" w:cs="Calibri"/>
          <w:color w:val="000000"/>
        </w:rPr>
      </w:pPr>
      <w:r>
        <w:rPr>
          <w:rFonts w:ascii="Calibri" w:hAnsi="Calibri" w:cs="Calibri"/>
          <w:color w:val="000000"/>
        </w:rPr>
        <w:t>Be considerate –we know messages can sometimes be misinterpreted so carefully think about what you share. These groups should not be used to share criticisms of the school, staff or other parents and children. Any concerns should always be discussed with the school directly.</w:t>
      </w:r>
    </w:p>
    <w:p w14:paraId="666165D0" w14:textId="77777777" w:rsidR="00A17AFE" w:rsidRDefault="00C95B24">
      <w:pPr>
        <w:pStyle w:val="ListParagraph"/>
        <w:numPr>
          <w:ilvl w:val="0"/>
          <w:numId w:val="1"/>
        </w:numPr>
        <w:spacing w:after="0" w:line="240" w:lineRule="auto"/>
        <w:rPr>
          <w:rFonts w:ascii="Calibri" w:hAnsi="Calibri" w:cs="Calibri"/>
          <w:color w:val="000000"/>
        </w:rPr>
      </w:pPr>
      <w:r>
        <w:rPr>
          <w:rFonts w:ascii="Calibri" w:hAnsi="Calibri" w:cs="Calibri"/>
          <w:color w:val="000000"/>
        </w:rPr>
        <w:t>Don’t spread rumours – avoid sharing any gossip within the group.</w:t>
      </w:r>
    </w:p>
    <w:p w14:paraId="418BBC19" w14:textId="77777777" w:rsidR="00A17AFE" w:rsidRDefault="00C95B24">
      <w:pPr>
        <w:pStyle w:val="ListParagraph"/>
        <w:numPr>
          <w:ilvl w:val="0"/>
          <w:numId w:val="1"/>
        </w:numPr>
        <w:spacing w:after="0" w:line="240" w:lineRule="auto"/>
        <w:rPr>
          <w:rFonts w:ascii="Calibri" w:hAnsi="Calibri" w:cs="Calibri"/>
          <w:color w:val="000000"/>
        </w:rPr>
      </w:pPr>
      <w:r>
        <w:rPr>
          <w:rFonts w:ascii="Calibri" w:hAnsi="Calibri" w:cs="Calibri"/>
          <w:color w:val="000000"/>
        </w:rPr>
        <w:t>Protect privacy - do not share photos or videos of other children.</w:t>
      </w:r>
    </w:p>
    <w:p w14:paraId="28BBD543" w14:textId="77777777" w:rsidR="00A17AFE" w:rsidRDefault="00C95B24">
      <w:pPr>
        <w:pStyle w:val="ListParagraph"/>
        <w:numPr>
          <w:ilvl w:val="0"/>
          <w:numId w:val="1"/>
        </w:numPr>
        <w:spacing w:after="0" w:line="240" w:lineRule="auto"/>
        <w:rPr>
          <w:rFonts w:ascii="Calibri" w:hAnsi="Calibri" w:cs="Calibri"/>
          <w:color w:val="000000"/>
        </w:rPr>
      </w:pPr>
      <w:r>
        <w:rPr>
          <w:rFonts w:ascii="Calibri" w:hAnsi="Calibri" w:cs="Calibri"/>
          <w:color w:val="000000"/>
        </w:rPr>
        <w:t>Think before you send – be mindful of the time and if the message is necessary for everyone.</w:t>
      </w:r>
    </w:p>
    <w:p w14:paraId="48F13E6F" w14:textId="77777777" w:rsidR="00A17AFE" w:rsidRDefault="00A17AFE">
      <w:pPr>
        <w:pStyle w:val="ListParagraph"/>
        <w:spacing w:after="0" w:line="240" w:lineRule="auto"/>
        <w:ind w:left="765"/>
        <w:rPr>
          <w:rFonts w:ascii="Calibri" w:hAnsi="Calibri" w:cs="Calibri"/>
          <w:color w:val="000000"/>
        </w:rPr>
      </w:pPr>
    </w:p>
    <w:p w14:paraId="69F51305" w14:textId="77777777" w:rsidR="00A17AFE" w:rsidRDefault="00C95B24">
      <w:pPr>
        <w:pStyle w:val="ListParagraph"/>
        <w:spacing w:after="0" w:line="240" w:lineRule="auto"/>
        <w:ind w:left="765"/>
        <w:rPr>
          <w:rFonts w:ascii="Calibri" w:hAnsi="Calibri" w:cs="Calibri"/>
          <w:color w:val="000000"/>
        </w:rPr>
      </w:pPr>
      <w:r>
        <w:rPr>
          <w:rFonts w:ascii="Calibri" w:hAnsi="Calibri" w:cs="Calibri"/>
          <w:color w:val="000000"/>
        </w:rPr>
        <w:t>Our children watch how we communicate, so let’s model healthy, online communication to them.</w:t>
      </w:r>
    </w:p>
    <w:p w14:paraId="79E799D4" w14:textId="77777777" w:rsidR="00A17AFE" w:rsidRDefault="00A17AFE">
      <w:pPr>
        <w:pStyle w:val="ListParagraph"/>
        <w:spacing w:after="0" w:line="240" w:lineRule="auto"/>
        <w:ind w:left="765"/>
        <w:rPr>
          <w:rFonts w:ascii="Calibri" w:hAnsi="Calibri" w:cs="Calibri"/>
          <w:sz w:val="16"/>
          <w:szCs w:val="16"/>
          <w:lang w:eastAsia="en-GB"/>
        </w:rPr>
      </w:pPr>
    </w:p>
    <w:p w14:paraId="45055340" w14:textId="77777777" w:rsidR="00A17AFE" w:rsidRDefault="00C95B24">
      <w:pPr>
        <w:rPr>
          <w:rFonts w:ascii="Calibri" w:hAnsi="Calibri" w:cs="Calibri"/>
          <w:b/>
          <w:bCs/>
          <w:color w:val="FF0066"/>
          <w:sz w:val="32"/>
          <w:szCs w:val="32"/>
        </w:rPr>
      </w:pPr>
      <w:r>
        <w:rPr>
          <w:rFonts w:ascii="Calibri" w:hAnsi="Calibri" w:cs="Calibri"/>
          <w:b/>
          <w:bCs/>
          <w:color w:val="FF0066"/>
          <w:sz w:val="32"/>
          <w:szCs w:val="32"/>
        </w:rPr>
        <w:t>WhatsApp Channels</w:t>
      </w:r>
    </w:p>
    <w:p w14:paraId="78579431" w14:textId="77777777" w:rsidR="00A17AFE" w:rsidRDefault="00A17AFE">
      <w:pPr>
        <w:rPr>
          <w:rFonts w:ascii="Calibri" w:hAnsi="Calibri" w:cs="Calibri"/>
          <w:b/>
          <w:bCs/>
          <w:color w:val="000000"/>
          <w:sz w:val="16"/>
          <w:szCs w:val="16"/>
        </w:rPr>
      </w:pPr>
    </w:p>
    <w:p w14:paraId="52DD02C0" w14:textId="77777777" w:rsidR="00A17AFE" w:rsidRDefault="00C95B24">
      <w:pPr>
        <w:rPr>
          <w:rFonts w:ascii="Calibri" w:hAnsi="Calibri" w:cs="Calibri"/>
          <w:sz w:val="22"/>
          <w:szCs w:val="22"/>
        </w:rPr>
      </w:pPr>
      <w:r>
        <w:rPr>
          <w:noProof/>
          <w:lang w:eastAsia="en-GB"/>
        </w:rPr>
        <mc:AlternateContent>
          <mc:Choice Requires="wps">
            <w:drawing>
              <wp:anchor distT="0" distB="0" distL="36195" distR="36195" simplePos="0" relativeHeight="251657216" behindDoc="0" locked="0" layoutInCell="1" allowOverlap="1" wp14:anchorId="21EF7C8A" wp14:editId="7B8988BB">
                <wp:simplePos x="0" y="0"/>
                <wp:positionH relativeFrom="column">
                  <wp:posOffset>-532130</wp:posOffset>
                </wp:positionH>
                <wp:positionV relativeFrom="paragraph">
                  <wp:posOffset>1525601</wp:posOffset>
                </wp:positionV>
                <wp:extent cx="2073910" cy="2014855"/>
                <wp:effectExtent l="0" t="0" r="21590" b="23495"/>
                <wp:wrapNone/>
                <wp:docPr id="7" name="Oval 1"/>
                <wp:cNvGraphicFramePr/>
                <a:graphic xmlns:a="http://schemas.openxmlformats.org/drawingml/2006/main">
                  <a:graphicData uri="http://schemas.microsoft.com/office/word/2010/wordprocessingShape">
                    <wps:wsp>
                      <wps:cNvSpPr txBox="1"/>
                      <wps:spPr>
                        <a:xfrm>
                          <a:off x="0" y="0"/>
                          <a:ext cx="2073910" cy="2014855"/>
                        </a:xfrm>
                        <a:prstGeom prst="ellipse">
                          <a:avLst/>
                        </a:prstGeom>
                        <a:solidFill>
                          <a:srgbClr val="FAC090"/>
                        </a:solidFill>
                        <a:ln w="25400" cap="flat">
                          <a:solidFill>
                            <a:srgbClr val="4F81BD"/>
                          </a:solidFill>
                          <a:prstDash val="solid"/>
                          <a:round/>
                        </a:ln>
                        <a:effectLst/>
                        <a:sp3d/>
                      </wps:spPr>
                      <wps:style>
                        <a:lnRef idx="0">
                          <a:scrgbClr r="0" g="0" b="0"/>
                        </a:lnRef>
                        <a:fillRef idx="0">
                          <a:scrgbClr r="0" g="0" b="0"/>
                        </a:fillRef>
                        <a:effectRef idx="0">
                          <a:scrgbClr r="0" g="0" b="0"/>
                        </a:effectRef>
                        <a:fontRef idx="none"/>
                      </wps:style>
                      <wps:txbx>
                        <w:txbxContent>
                          <w:p w14:paraId="2A41E538" w14:textId="77777777" w:rsidR="00A17AFE" w:rsidRDefault="00C95B24">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14:paraId="3D03715B" w14:textId="77777777" w:rsidR="00A17AFE" w:rsidRDefault="00C95B24">
                            <w:pPr>
                              <w:jc w:val="center"/>
                              <w:rPr>
                                <w:rFonts w:ascii="Calibri" w:hAnsi="Calibri" w:cs="Calibri"/>
                                <w:sz w:val="22"/>
                                <w:szCs w:val="22"/>
                                <w:lang w:val="en-GB"/>
                              </w:rPr>
                            </w:pPr>
                            <w:hyperlink r:id="rId13">
                              <w:r>
                                <w:rPr>
                                  <w:rStyle w:val="Hyperlink"/>
                                  <w:rFonts w:ascii="Calibri" w:hAnsi="Calibri" w:cs="Calibri"/>
                                  <w:sz w:val="22"/>
                                  <w:szCs w:val="22"/>
                                  <w:lang w:val="en-GB"/>
                                </w:rPr>
                                <w:t>https://www.knowsleyclcs.org.uk/november-2025-primary</w:t>
                              </w:r>
                            </w:hyperlink>
                            <w:r>
                              <w:rPr>
                                <w:rFonts w:ascii="Calibri" w:hAnsi="Calibri" w:cs="Calibri"/>
                                <w:sz w:val="22"/>
                                <w:szCs w:val="22"/>
                                <w:lang w:val="en-GB"/>
                              </w:rPr>
                              <w:t xml:space="preserve"> </w:t>
                            </w:r>
                          </w:p>
                          <w:p w14:paraId="48208BFF" w14:textId="77777777" w:rsidR="00A17AFE" w:rsidRDefault="00A17AFE">
                            <w:pPr>
                              <w:jc w:val="center"/>
                              <w:rPr>
                                <w:rFonts w:ascii="Calibri" w:hAnsi="Calibri" w:cs="Calibri"/>
                                <w:sz w:val="22"/>
                                <w:szCs w:val="22"/>
                                <w:lang w:val="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oval style="width:163.3pt;height:158.65pt;position:absolute;mso-position-horizontal-relative:text;margin-left:-41.9pt;mso-position-vertical-relative:text;margin-top:120.13pt;mso-wrap-style:square;mso-wrap-distance-left:2.85pt;mso-wrap-distance-top:0pt;mso-wrap-distance-right:2.85pt;mso-wrap-distance-bottom:0pt;z-index:251657216;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3">
                        <w:r>
                          <w:rPr>
                            <w:rStyle w:val="Hyperlink"/>
                            <w:rFonts w:ascii="Calibri" w:hAnsi="Calibri" w:cs="Calibri"/>
                            <w:sz w:val="22"/>
                            <w:szCs w:val="22"/>
                            <w:lang w:val="en-GB"/>
                          </w:rPr>
                          <w:t>https://www.knowsleyclcs.org.uk/november-2025-primary</w:t>
                        </w:r>
                      </w:hyperlink>
                      <w:r>
                        <w:rPr>
                          <w:rFonts w:ascii="Calibri" w:hAnsi="Calibri" w:cs="Calibri"/>
                          <w:sz w:val="22"/>
                          <w:szCs w:val="22"/>
                          <w:lang w:val="en-GB"/>
                        </w:rPr>
                        <w:t xml:space="preserve"> </w:t>
                      </w:r>
                    </w:p>
                    <w:p>
                      <w:pPr>
                        <w:jc w:val="center"/>
                        <w:rPr>
                          <w:rFonts w:ascii="Calibri" w:hAnsi="Calibri" w:cs="Calibri"/>
                          <w:sz w:val="22"/>
                          <w:szCs w:val="22"/>
                          <w:lang w:val="en-GB"/>
                        </w:rPr>
                      </w:pPr>
                    </w:p>
                  </w:txbxContent>
                </v:textbox>
                <w10:wrap type="none" side="both"/>
              </v:oval>
            </w:pict>
          </mc:Fallback>
        </mc:AlternateContent>
      </w:r>
      <w:r>
        <w:rPr>
          <w:noProof/>
        </w:rPr>
        <w:drawing>
          <wp:anchor distT="0" distB="0" distL="114300" distR="114300" simplePos="0" relativeHeight="251661312" behindDoc="0" locked="0" layoutInCell="1" allowOverlap="1" wp14:anchorId="664F5C87" wp14:editId="7B100B0D">
            <wp:simplePos x="0" y="0"/>
            <wp:positionH relativeFrom="column">
              <wp:posOffset>4775642</wp:posOffset>
            </wp:positionH>
            <wp:positionV relativeFrom="paragraph">
              <wp:posOffset>49530</wp:posOffset>
            </wp:positionV>
            <wp:extent cx="1507490" cy="1256030"/>
            <wp:effectExtent l="0" t="0" r="0" b="1270"/>
            <wp:wrapSquare wrapText="bothSides"/>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07490" cy="12560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0000"/>
          <w:sz w:val="22"/>
          <w:szCs w:val="22"/>
        </w:rPr>
        <w:t>Users should be at least 13 years old to use WhatsApp.</w:t>
      </w:r>
      <w:r>
        <w:rPr>
          <w:rFonts w:ascii="Calibri" w:hAnsi="Calibri" w:cs="Calibri"/>
          <w:color w:val="000000"/>
          <w:sz w:val="22"/>
          <w:szCs w:val="22"/>
        </w:rPr>
        <w:t xml:space="preserve"> If your child is using WhatsApp, then you should be aware of </w:t>
      </w:r>
      <w:r>
        <w:rPr>
          <w:rFonts w:ascii="Calibri" w:hAnsi="Calibri" w:cs="Calibri"/>
          <w:sz w:val="22"/>
          <w:szCs w:val="22"/>
        </w:rPr>
        <w:t>WhatsApp Channels. Channels are a one-way broadcast tool used by companies and individuals to send updates to followers. WhatsApp Channels can be found on the Updates tab. From here you can view a whole host of channels, including channels that will not be age appropriate and may include adult content.</w:t>
      </w:r>
    </w:p>
    <w:p w14:paraId="03BF6FC6" w14:textId="77777777" w:rsidR="00A17AFE" w:rsidRDefault="00A17AFE">
      <w:pPr>
        <w:rPr>
          <w:rFonts w:ascii="Calibri" w:hAnsi="Calibri" w:cs="Calibri"/>
          <w:sz w:val="22"/>
          <w:szCs w:val="22"/>
        </w:rPr>
      </w:pPr>
    </w:p>
    <w:p w14:paraId="622FA13F" w14:textId="77777777" w:rsidR="00A17AFE" w:rsidRDefault="00C95B24">
      <w:pPr>
        <w:rPr>
          <w:rFonts w:ascii="Calibri" w:hAnsi="Calibri" w:cs="Calibri"/>
          <w:sz w:val="22"/>
          <w:szCs w:val="22"/>
        </w:rPr>
      </w:pPr>
      <w:r>
        <w:rPr>
          <w:rFonts w:ascii="Calibri" w:hAnsi="Calibri" w:cs="Calibri"/>
          <w:sz w:val="22"/>
          <w:szCs w:val="22"/>
        </w:rPr>
        <w:t xml:space="preserve">You cannot switch off access to channels and there is no age rating associated with the channels so you would have to access them to know what the content truly is. Klicksafe highlight what you should be aware of: </w:t>
      </w:r>
      <w:hyperlink r:id="rId15">
        <w:r>
          <w:rPr>
            <w:rStyle w:val="Hyperlink"/>
            <w:rFonts w:ascii="Calibri" w:hAnsi="Calibri" w:cs="Calibri"/>
            <w:sz w:val="22"/>
            <w:szCs w:val="22"/>
          </w:rPr>
          <w:t>https://www.klicksafe.eu/en/news/was-sind-whatsapp-kanaele-und-was-muessen-eltern-beachten</w:t>
        </w:r>
      </w:hyperlink>
      <w:r>
        <w:rPr>
          <w:rFonts w:ascii="Calibri" w:hAnsi="Calibri" w:cs="Calibri"/>
          <w:sz w:val="22"/>
          <w:szCs w:val="22"/>
        </w:rPr>
        <w:t xml:space="preserve"> </w:t>
      </w:r>
    </w:p>
    <w:p w14:paraId="5849CF11" w14:textId="77777777" w:rsidR="00A17AFE" w:rsidRDefault="00A17AFE">
      <w:pPr>
        <w:rPr>
          <w:rFonts w:ascii="Calibri" w:hAnsi="Calibri" w:cs="Calibri"/>
          <w:sz w:val="22"/>
          <w:szCs w:val="22"/>
        </w:rPr>
      </w:pPr>
    </w:p>
    <w:p w14:paraId="2299AF92" w14:textId="77777777" w:rsidR="00A17AFE" w:rsidRDefault="00C95B24">
      <w:r>
        <w:rPr>
          <w:rFonts w:ascii="Calibri" w:hAnsi="Calibri" w:cs="Calibri"/>
          <w:sz w:val="22"/>
          <w:szCs w:val="22"/>
        </w:rPr>
        <w:t xml:space="preserve">Find out more about WhatsApp channels in general here: </w:t>
      </w:r>
      <w:hyperlink r:id="rId16">
        <w:r>
          <w:rPr>
            <w:rStyle w:val="Hyperlink"/>
            <w:rFonts w:ascii="Calibri" w:hAnsi="Calibri" w:cs="Calibri"/>
            <w:sz w:val="22"/>
            <w:szCs w:val="22"/>
          </w:rPr>
          <w:t>https://faq.whatsapp.com/549900560675125</w:t>
        </w:r>
      </w:hyperlink>
    </w:p>
    <w:p w14:paraId="7CF13932" w14:textId="77777777" w:rsidR="00A17AFE" w:rsidRDefault="00A17AFE">
      <w:pPr>
        <w:rPr>
          <w:rFonts w:ascii="Calibri" w:hAnsi="Calibri" w:cs="Calibri"/>
          <w:color w:val="FF0066"/>
          <w:sz w:val="22"/>
          <w:szCs w:val="22"/>
        </w:rPr>
      </w:pPr>
    </w:p>
    <w:p w14:paraId="4D2C261B" w14:textId="77777777" w:rsidR="00A17AFE" w:rsidRDefault="00C95B24">
      <w:pPr>
        <w:rPr>
          <w:rFonts w:ascii="Calibri" w:hAnsi="Calibri" w:cs="Calibri"/>
          <w:sz w:val="22"/>
          <w:szCs w:val="22"/>
        </w:rPr>
      </w:pPr>
      <w:r>
        <w:rPr>
          <w:rFonts w:ascii="Calibri" w:eastAsia="Times New Roman" w:hAnsi="Calibri"/>
          <w:noProof/>
          <w:color w:val="595959"/>
          <w:sz w:val="22"/>
          <w:szCs w:val="22"/>
          <w:lang w:val="en-GB" w:eastAsia="en-GB"/>
        </w:rPr>
        <w:lastRenderedPageBreak/>
        <mc:AlternateContent>
          <mc:Choice Requires="wps">
            <w:drawing>
              <wp:anchor distT="0" distB="0" distL="114300" distR="114300" simplePos="0" relativeHeight="251658243" behindDoc="0" locked="0" layoutInCell="1" allowOverlap="1" wp14:anchorId="6EFBA90C" wp14:editId="47911AA2">
                <wp:simplePos x="0" y="0"/>
                <wp:positionH relativeFrom="column">
                  <wp:posOffset>4486275</wp:posOffset>
                </wp:positionH>
                <wp:positionV relativeFrom="paragraph">
                  <wp:posOffset>-489281</wp:posOffset>
                </wp:positionV>
                <wp:extent cx="2296795" cy="2914650"/>
                <wp:effectExtent l="0" t="0" r="8255" b="0"/>
                <wp:wrapNone/>
                <wp:docPr id="10" name="Text Box 11"/>
                <wp:cNvGraphicFramePr/>
                <a:graphic xmlns:a="http://schemas.openxmlformats.org/drawingml/2006/main">
                  <a:graphicData uri="http://schemas.microsoft.com/office/word/2010/wordprocessingShape">
                    <wps:wsp>
                      <wps:cNvSpPr txBox="1"/>
                      <wps:spPr>
                        <a:xfrm>
                          <a:off x="0" y="0"/>
                          <a:ext cx="2296795" cy="29146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6D7D3565" w14:textId="77777777" w:rsidR="00A17AFE" w:rsidRDefault="00C95B24">
                            <w:pPr>
                              <w:rPr>
                                <w:rFonts w:ascii="Calibri" w:hAnsi="Calibri" w:cs="Calibri"/>
                                <w:b/>
                                <w:bCs/>
                                <w:color w:val="FFFFFF"/>
                                <w:sz w:val="36"/>
                                <w:szCs w:val="36"/>
                                <w:lang w:val="en-GB"/>
                              </w:rPr>
                            </w:pPr>
                            <w:r>
                              <w:rPr>
                                <w:rFonts w:ascii="Calibri" w:hAnsi="Calibri" w:cs="Calibri"/>
                                <w:b/>
                                <w:bCs/>
                                <w:color w:val="FFFFFF"/>
                                <w:sz w:val="36"/>
                                <w:szCs w:val="36"/>
                                <w:lang w:val="en-GB"/>
                              </w:rPr>
                              <w:t>Help to keep children safe online with Techosaurus</w:t>
                            </w:r>
                          </w:p>
                          <w:p w14:paraId="777662C4" w14:textId="77777777" w:rsidR="00A17AFE" w:rsidRDefault="00A17AFE">
                            <w:pPr>
                              <w:pStyle w:val="Default"/>
                              <w:rPr>
                                <w:rFonts w:ascii="Calibri" w:hAnsi="Calibri" w:cs="Calibri"/>
                                <w:color w:val="FFFFFF"/>
                                <w:sz w:val="22"/>
                                <w:szCs w:val="22"/>
                              </w:rPr>
                            </w:pPr>
                          </w:p>
                          <w:p w14:paraId="13B7FBCE" w14:textId="77777777" w:rsidR="00A17AFE" w:rsidRDefault="00C95B24">
                            <w:pPr>
                              <w:pStyle w:val="Default"/>
                              <w:rPr>
                                <w:rFonts w:ascii="Calibri" w:hAnsi="Calibri" w:cs="Calibri"/>
                                <w:color w:val="FFFFFF"/>
                                <w:sz w:val="22"/>
                                <w:szCs w:val="22"/>
                              </w:rPr>
                            </w:pPr>
                            <w:r>
                              <w:rPr>
                                <w:rFonts w:ascii="Calibri" w:hAnsi="Calibri" w:cs="Calibri"/>
                                <w:color w:val="FFFFFF"/>
                                <w:sz w:val="22"/>
                                <w:szCs w:val="22"/>
                              </w:rPr>
                              <w:t>The NSPCC have created Techosaurus, a friendly dinosaur to assist you in having chats with your child about online safety. It is aimed at younger children and includes a book and activity pack (both chargeable). You can find out more here:</w:t>
                            </w:r>
                          </w:p>
                          <w:p w14:paraId="1443D865" w14:textId="77777777" w:rsidR="00A17AFE" w:rsidRDefault="00C95B24">
                            <w:pPr>
                              <w:rPr>
                                <w:rFonts w:ascii="Calibri" w:hAnsi="Calibri" w:cs="Calibri"/>
                                <w:color w:val="FFFFFF"/>
                                <w:sz w:val="22"/>
                                <w:szCs w:val="22"/>
                                <w:lang w:val="en-GB"/>
                              </w:rPr>
                            </w:pPr>
                            <w:hyperlink r:id="rId17">
                              <w:r>
                                <w:rPr>
                                  <w:rStyle w:val="Hyperlink"/>
                                  <w:rFonts w:ascii="Calibri" w:hAnsi="Calibri" w:cs="Calibri"/>
                                  <w:color w:val="FFFFFF"/>
                                  <w:sz w:val="22"/>
                                  <w:szCs w:val="22"/>
                                  <w:lang w:val="en-GB"/>
                                </w:rPr>
                                <w:t>https://www.nspcc.org.uk/advice-for-families/techosaurus/</w:t>
                              </w:r>
                            </w:hyperlink>
                          </w:p>
                          <w:p w14:paraId="09D143E8" w14:textId="77777777" w:rsidR="00A17AFE" w:rsidRDefault="00A17AFE">
                            <w:pPr>
                              <w:rPr>
                                <w:rFonts w:ascii="Calibri" w:hAnsi="Calibri" w:cs="Calibri"/>
                                <w:color w:val="FFFFFF"/>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style="width:180.85pt;height:229.5pt;position:absolute;mso-position-horizontal-relative:text;margin-left:353.25pt;mso-position-vertical-relative:text;margin-top:-38.53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Help to keep children safe online with Techosaurus</w:t>
                      </w:r>
                    </w:p>
                    <w:p>
                      <w:pPr>
                        <w:pStyle w:val="Default"/>
                        <w:rPr>
                          <w:rFonts w:ascii="Calibri" w:hAnsi="Calibri" w:cs="Calibri"/>
                          <w:color w:val="FFFFFF"/>
                          <w:sz w:val="22"/>
                          <w:szCs w:val="22"/>
                        </w:rPr>
                      </w:pPr>
                    </w:p>
                    <w:p>
                      <w:pPr>
                        <w:pStyle w:val="Default"/>
                        <w:rPr>
                          <w:rFonts w:ascii="Calibri" w:hAnsi="Calibri" w:cs="Calibri"/>
                          <w:color w:val="FFFFFF"/>
                          <w:sz w:val="22"/>
                          <w:szCs w:val="22"/>
                        </w:rPr>
                      </w:pPr>
                      <w:r>
                        <w:rPr>
                          <w:rFonts w:ascii="Calibri" w:hAnsi="Calibri" w:cs="Calibri"/>
                          <w:color w:val="FFFFFF"/>
                          <w:sz w:val="22"/>
                          <w:szCs w:val="22"/>
                        </w:rPr>
                        <w:t>The NSPCC have created Techosaurus, a friendly dinosaur to assist you in having chats with your child about online safety. It is aimed at younger children and includes a book and activity pack (both chargeable). You can find out more here:</w:t>
                      </w:r>
                    </w:p>
                    <w:p>
                      <w:pPr>
                        <w:rPr>
                          <w:rFonts w:ascii="Calibri" w:hAnsi="Calibri" w:cs="Calibri"/>
                          <w:color w:val="FFFFFF"/>
                          <w:sz w:val="22"/>
                          <w:szCs w:val="22"/>
                          <w:lang w:val="en-GB"/>
                        </w:rPr>
                      </w:pPr>
                      <w:hyperlink r:id="gemHypRid7">
                        <w:r>
                          <w:rPr>
                            <w:rStyle w:val="Hyperlink"/>
                            <w:rFonts w:ascii="Calibri" w:hAnsi="Calibri" w:cs="Calibri"/>
                            <w:color w:val="FFFFFF"/>
                            <w:sz w:val="22"/>
                            <w:szCs w:val="22"/>
                            <w:lang w:val="en-GB"/>
                          </w:rPr>
                          <w:t>https://www.nspcc.org.uk/advice-for-families/techosaurus/</w:t>
                        </w:r>
                      </w:hyperlink>
                    </w:p>
                    <w:p>
                      <w:pPr>
                        <w:rPr>
                          <w:rFonts w:ascii="Calibri" w:hAnsi="Calibri" w:cs="Calibri"/>
                          <w:color w:val="FFFFFF"/>
                          <w:sz w:val="22"/>
                          <w:szCs w:val="22"/>
                        </w:rPr>
                      </w:pPr>
                    </w:p>
                  </w:txbxContent>
                </v:textbox>
                <w10:wrap type="none" side="both"/>
              </v:rect>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4" behindDoc="0" locked="0" layoutInCell="1" allowOverlap="1" wp14:anchorId="24B79AA3" wp14:editId="32B41444">
                <wp:simplePos x="0" y="0"/>
                <wp:positionH relativeFrom="column">
                  <wp:posOffset>-685165</wp:posOffset>
                </wp:positionH>
                <wp:positionV relativeFrom="paragraph">
                  <wp:posOffset>-181610</wp:posOffset>
                </wp:positionV>
                <wp:extent cx="4690745" cy="628650"/>
                <wp:effectExtent l="0" t="0" r="0" b="0"/>
                <wp:wrapNone/>
                <wp:docPr id="11" name="Text Box 12"/>
                <wp:cNvGraphicFramePr/>
                <a:graphic xmlns:a="http://schemas.openxmlformats.org/drawingml/2006/main">
                  <a:graphicData uri="http://schemas.microsoft.com/office/word/2010/wordprocessingShape">
                    <wps:wsp>
                      <wps:cNvSpPr txBox="1"/>
                      <wps:spPr>
                        <a:xfrm>
                          <a:off x="0" y="0"/>
                          <a:ext cx="469074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747009E" w14:textId="77777777" w:rsidR="00A17AFE" w:rsidRDefault="00C95B24">
                            <w:pPr>
                              <w:jc w:val="center"/>
                              <w:rPr>
                                <w:rFonts w:ascii="Ink Free" w:hAnsi="Ink Free"/>
                                <w:b/>
                                <w:bCs/>
                                <w:color w:val="FFFFFF"/>
                                <w:sz w:val="56"/>
                                <w:szCs w:val="56"/>
                              </w:rPr>
                            </w:pPr>
                            <w:r>
                              <w:rPr>
                                <w:rFonts w:ascii="Ink Free" w:hAnsi="Ink Free"/>
                                <w:b/>
                                <w:bCs/>
                                <w:color w:val="FFFFFF"/>
                                <w:sz w:val="56"/>
                                <w:szCs w:val="56"/>
                              </w:rPr>
                              <w:t>Age Ratings</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homePlate style="width:369.35pt;height:49.5pt;position:absolute;mso-position-horizontal-relative:text;margin-left:-53.95pt;mso-position-vertical-relative:text;margin-top:-14.3pt;mso-wrap-style:square;mso-wrap-distance-left:9pt;mso-wrap-distance-top:0pt;mso-wrap-distance-right:9pt;mso-wrap-distance-bottom:0pt;z-index:251658244;mso-wrap-style:square;v-text-anchor:middle;visibility:visible" fillcolor="#00B0F0" stroked="false" strokeweight="2pt">
                <v:textbox inset="0pt,0pt,0pt,0pt">
                  <w:txbxContent>
                    <w:p>
                      <w:pPr>
                        <w:jc w:val="center"/>
                        <w:rPr>
                          <w:rFonts w:ascii="Ink Free" w:hAnsi="Ink Free"/>
                          <w:b/>
                          <w:bCs/>
                          <w:color w:val="FFFFFF"/>
                          <w:sz w:val="56"/>
                          <w:szCs w:val="56"/>
                        </w:rPr>
                      </w:pPr>
                      <w:r>
                        <w:rPr>
                          <w:rFonts w:ascii="Ink Free" w:hAnsi="Ink Free"/>
                          <w:b/>
                          <w:bCs/>
                          <w:color w:val="FFFFFF"/>
                          <w:sz w:val="56"/>
                          <w:szCs w:val="56"/>
                        </w:rPr>
                        <w:t>Age Ratings</w:t>
                      </w:r>
                    </w:p>
                  </w:txbxContent>
                </v:textbox>
                <w10:wrap type="none" side="both"/>
              </v:homePlat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2" behindDoc="0" locked="0" layoutInCell="1" allowOverlap="1" wp14:anchorId="417A3F42" wp14:editId="09D9968E">
                <wp:simplePos x="0" y="0"/>
                <wp:positionH relativeFrom="column">
                  <wp:posOffset>927100</wp:posOffset>
                </wp:positionH>
                <wp:positionV relativeFrom="paragraph">
                  <wp:posOffset>-180671</wp:posOffset>
                </wp:positionV>
                <wp:extent cx="3457575" cy="628650"/>
                <wp:effectExtent l="0" t="0" r="9525" b="0"/>
                <wp:wrapNone/>
                <wp:docPr id="12"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1752B41" w14:textId="77777777" w:rsidR="00A17AFE" w:rsidRDefault="00A17AFE">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homePlate style="width:272.25pt;height:49.5pt;position:absolute;mso-position-horizontal-relative:text;margin-left:73pt;mso-position-vertical-relative:text;margin-top:-14.23pt;mso-wrap-style:square;mso-wrap-distance-left:9pt;mso-wrap-distance-top:0pt;mso-wrap-distance-right:9pt;mso-wrap-distance-bottom:0pt;z-index:25165824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hAnsi="Calibri"/>
          <w:b/>
          <w:bCs/>
          <w:noProof/>
          <w:color w:val="FF3399"/>
          <w:sz w:val="16"/>
          <w:szCs w:val="16"/>
          <w:lang w:val="en-GB" w:eastAsia="en-GB"/>
        </w:rPr>
        <mc:AlternateContent>
          <mc:Choice Requires="wps">
            <w:drawing>
              <wp:anchor distT="0" distB="0" distL="114300" distR="114300" simplePos="0" relativeHeight="251658241" behindDoc="1" locked="0" layoutInCell="1" allowOverlap="1" wp14:anchorId="7B717550" wp14:editId="4AAE72F3">
                <wp:simplePos x="0" y="0"/>
                <wp:positionH relativeFrom="margin">
                  <wp:posOffset>4386580</wp:posOffset>
                </wp:positionH>
                <wp:positionV relativeFrom="margin">
                  <wp:posOffset>-811530</wp:posOffset>
                </wp:positionV>
                <wp:extent cx="2466975" cy="3116580"/>
                <wp:effectExtent l="0" t="0" r="9525" b="7620"/>
                <wp:wrapSquare wrapText="bothSides"/>
                <wp:docPr id="13" name="Text Box 10"/>
                <wp:cNvGraphicFramePr/>
                <a:graphic xmlns:a="http://schemas.openxmlformats.org/drawingml/2006/main">
                  <a:graphicData uri="http://schemas.microsoft.com/office/word/2010/wordprocessingShape">
                    <wps:wsp>
                      <wps:cNvSpPr txBox="1"/>
                      <wps:spPr>
                        <a:xfrm>
                          <a:off x="0" y="0"/>
                          <a:ext cx="2466975" cy="311658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302C549" w14:textId="77777777" w:rsidR="00A17AFE" w:rsidRDefault="00A17AFE">
                            <w:pPr>
                              <w:jc w:val="center"/>
                            </w:pPr>
                          </w:p>
                          <w:p w14:paraId="0C575179" w14:textId="77777777" w:rsidR="00A17AFE" w:rsidRDefault="00A17AFE">
                            <w:pPr>
                              <w:jc w:val="center"/>
                            </w:pPr>
                          </w:p>
                          <w:p w14:paraId="0CDD3B2B" w14:textId="77777777" w:rsidR="00A17AFE" w:rsidRDefault="00A17AFE">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style="width:194.25pt;height:245.4pt;position:absolute;mso-position-horizontal-relative:margin;margin-left:345.4pt;mso-position-vertical-relative:margin;margin-top:-63.9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p>
    <w:p w14:paraId="31BEA5DD" w14:textId="77777777" w:rsidR="00A17AFE" w:rsidRDefault="00A17AFE">
      <w:pPr>
        <w:rPr>
          <w:rFonts w:ascii="Calibri" w:hAnsi="Calibri" w:cs="Calibri"/>
          <w:sz w:val="22"/>
          <w:szCs w:val="22"/>
        </w:rPr>
      </w:pPr>
    </w:p>
    <w:p w14:paraId="79EDD0C5" w14:textId="77777777" w:rsidR="00A17AFE" w:rsidRDefault="00A17AFE">
      <w:pPr>
        <w:shd w:val="clear" w:color="auto" w:fill="FFFFFF"/>
        <w:rPr>
          <w:rFonts w:ascii="Calibri" w:eastAsia="Times New Roman" w:hAnsi="Calibri"/>
          <w:b/>
          <w:bCs/>
          <w:color w:val="254062"/>
        </w:rPr>
      </w:pPr>
    </w:p>
    <w:p w14:paraId="336F0C54" w14:textId="77777777" w:rsidR="00A17AFE" w:rsidRDefault="00C95B24">
      <w:pPr>
        <w:pStyle w:val="PlainText"/>
        <w:rPr>
          <w:rFonts w:cs="Calibri"/>
          <w:color w:val="000000"/>
          <w:shd w:val="clear" w:color="auto" w:fill="FFFFFF"/>
        </w:rPr>
      </w:pPr>
      <w:r>
        <w:rPr>
          <w:rStyle w:val="Hyperlink"/>
          <w:b/>
          <w:bCs/>
          <w:u w:val="none"/>
        </w:rPr>
        <w:t xml:space="preserve">Age ratings exist to help protect your child by showing whether content is suitable for your child’s age. </w:t>
      </w:r>
      <w:r>
        <w:rPr>
          <w:rFonts w:cs="Calibri"/>
          <w:color w:val="000000"/>
          <w:shd w:val="clear" w:color="auto" w:fill="FFFFFF"/>
        </w:rPr>
        <w:t xml:space="preserve">Whether your child is viewing films, accessing apps, playing games online or using social media– make sure you check the age rating first to see if your child is old enough. </w:t>
      </w:r>
    </w:p>
    <w:p w14:paraId="4638C89C" w14:textId="77777777" w:rsidR="00A17AFE" w:rsidRDefault="00A17AFE">
      <w:pPr>
        <w:pStyle w:val="PlainText"/>
        <w:rPr>
          <w:rFonts w:cs="Calibri"/>
          <w:color w:val="000000"/>
          <w:sz w:val="16"/>
          <w:szCs w:val="16"/>
          <w:shd w:val="clear" w:color="auto" w:fill="FFFFFF"/>
        </w:rPr>
      </w:pPr>
    </w:p>
    <w:p w14:paraId="0B74D733" w14:textId="77777777" w:rsidR="00A17AFE" w:rsidRDefault="00C95B24">
      <w:pPr>
        <w:pStyle w:val="NormalWeb"/>
        <w:shd w:val="clear" w:color="auto" w:fill="FFFFFF"/>
        <w:rPr>
          <w:rFonts w:ascii="Calibri" w:hAnsi="Calibri" w:cs="Calibri"/>
          <w:b/>
          <w:bCs/>
          <w:color w:val="FF0066"/>
        </w:rPr>
      </w:pPr>
      <w:r>
        <w:rPr>
          <w:rFonts w:ascii="Calibri" w:hAnsi="Calibri" w:cs="Calibri"/>
          <w:b/>
          <w:bCs/>
          <w:color w:val="FF0066"/>
        </w:rPr>
        <w:t>Popular apps and their age ratings</w:t>
      </w:r>
    </w:p>
    <w:p w14:paraId="1C7080CB" w14:textId="77777777" w:rsidR="00A17AFE" w:rsidRDefault="00C95B24">
      <w:pPr>
        <w:pStyle w:val="PlainText"/>
        <w:rPr>
          <w:rStyle w:val="Hyperlink"/>
          <w:u w:val="none"/>
        </w:rPr>
      </w:pPr>
      <w:r>
        <w:rPr>
          <w:noProof/>
        </w:rPr>
        <mc:AlternateContent>
          <mc:Choice Requires="wps">
            <w:drawing>
              <wp:anchor distT="0" distB="0" distL="114300" distR="114300" simplePos="0" relativeHeight="251658253" behindDoc="0" locked="0" layoutInCell="1" allowOverlap="1" wp14:anchorId="217CBBE8" wp14:editId="49416EC6">
                <wp:simplePos x="0" y="0"/>
                <wp:positionH relativeFrom="page">
                  <wp:posOffset>5124450</wp:posOffset>
                </wp:positionH>
                <wp:positionV relativeFrom="paragraph">
                  <wp:posOffset>768654</wp:posOffset>
                </wp:positionV>
                <wp:extent cx="2343150" cy="4286250"/>
                <wp:effectExtent l="0" t="0" r="0" b="0"/>
                <wp:wrapNone/>
                <wp:docPr id="14" name="Text Box 746202461"/>
                <wp:cNvGraphicFramePr/>
                <a:graphic xmlns:a="http://schemas.openxmlformats.org/drawingml/2006/main">
                  <a:graphicData uri="http://schemas.microsoft.com/office/word/2010/wordprocessingShape">
                    <wps:wsp>
                      <wps:cNvSpPr txBox="1"/>
                      <wps:spPr>
                        <a:xfrm>
                          <a:off x="0" y="0"/>
                          <a:ext cx="2343150" cy="42862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3CBC89A2" w14:textId="77777777" w:rsidR="00A17AFE" w:rsidRDefault="00C95B24">
                            <w:pPr>
                              <w:rPr>
                                <w:rFonts w:ascii="Calibri" w:hAnsi="Calibri" w:cs="Calibri"/>
                                <w:b/>
                                <w:bCs/>
                                <w:sz w:val="36"/>
                                <w:szCs w:val="36"/>
                              </w:rPr>
                            </w:pPr>
                            <w:r>
                              <w:rPr>
                                <w:rFonts w:ascii="Calibri" w:hAnsi="Calibri" w:cs="Calibri"/>
                                <w:b/>
                                <w:bCs/>
                                <w:sz w:val="36"/>
                                <w:szCs w:val="36"/>
                              </w:rPr>
                              <w:t>Online Roasting</w:t>
                            </w:r>
                          </w:p>
                          <w:p w14:paraId="27F8DC1A" w14:textId="77777777" w:rsidR="00A17AFE" w:rsidRDefault="00A17AFE">
                            <w:pPr>
                              <w:rPr>
                                <w:rFonts w:ascii="Calibri" w:hAnsi="Calibri" w:cs="Calibri"/>
                                <w:sz w:val="16"/>
                                <w:szCs w:val="16"/>
                              </w:rPr>
                            </w:pPr>
                          </w:p>
                          <w:p w14:paraId="11209988" w14:textId="77777777" w:rsidR="00A17AFE" w:rsidRDefault="00C95B24">
                            <w:pPr>
                              <w:rPr>
                                <w:rFonts w:ascii="Calibri" w:hAnsi="Calibri" w:cs="Calibri"/>
                                <w:sz w:val="22"/>
                                <w:szCs w:val="22"/>
                                <w:lang w:val="en-GB"/>
                              </w:rPr>
                            </w:pPr>
                            <w:r>
                              <w:rPr>
                                <w:rFonts w:ascii="Calibri" w:hAnsi="Calibri" w:cs="Calibri"/>
                                <w:sz w:val="22"/>
                                <w:szCs w:val="22"/>
                                <w:lang w:val="en-GB"/>
                              </w:rPr>
                              <w:t>Have you heard of this term? It has been around a while now, but Online Roasting refers to a form of cyberbullying. Roasting typically involves making fun and insulting somebody, sometimes with their consent and other times not.</w:t>
                            </w:r>
                          </w:p>
                          <w:p w14:paraId="2AAE9FD8" w14:textId="77777777" w:rsidR="00A17AFE" w:rsidRDefault="00A17AFE">
                            <w:pPr>
                              <w:rPr>
                                <w:rFonts w:ascii="Calibri" w:hAnsi="Calibri" w:cs="Calibri"/>
                                <w:sz w:val="22"/>
                                <w:szCs w:val="22"/>
                                <w:lang w:val="en-GB"/>
                              </w:rPr>
                            </w:pPr>
                          </w:p>
                          <w:p w14:paraId="0836E61B" w14:textId="77777777" w:rsidR="00A17AFE" w:rsidRDefault="00C95B24">
                            <w:pPr>
                              <w:rPr>
                                <w:rFonts w:ascii="Calibri" w:hAnsi="Calibri" w:cs="Calibri"/>
                                <w:b/>
                                <w:bCs/>
                                <w:sz w:val="22"/>
                                <w:szCs w:val="22"/>
                              </w:rPr>
                            </w:pPr>
                            <w:r>
                              <w:rPr>
                                <w:rFonts w:ascii="Calibri" w:hAnsi="Calibri" w:cs="Calibri"/>
                                <w:b/>
                                <w:bCs/>
                                <w:sz w:val="22"/>
                                <w:szCs w:val="22"/>
                              </w:rPr>
                              <w:t>What can I do?</w:t>
                            </w:r>
                          </w:p>
                          <w:p w14:paraId="3D265BF9" w14:textId="77777777" w:rsidR="00A17AFE" w:rsidRDefault="00C95B24">
                            <w:pPr>
                              <w:rPr>
                                <w:rFonts w:ascii="Calibri" w:hAnsi="Calibri" w:cs="Calibri"/>
                                <w:sz w:val="22"/>
                                <w:szCs w:val="22"/>
                              </w:rPr>
                            </w:pPr>
                            <w:r>
                              <w:rPr>
                                <w:rFonts w:ascii="Calibri" w:hAnsi="Calibri" w:cs="Calibri"/>
                                <w:sz w:val="22"/>
                                <w:szCs w:val="22"/>
                              </w:rPr>
                              <w:t>- Talk to your child about what online roasting is, ask them if they have ever experienced it and what they think about it.</w:t>
                            </w:r>
                          </w:p>
                          <w:p w14:paraId="03A321D9" w14:textId="77777777" w:rsidR="00A17AFE" w:rsidRDefault="00C95B24">
                            <w:pPr>
                              <w:rPr>
                                <w:rFonts w:ascii="Calibri" w:hAnsi="Calibri" w:cs="Calibri"/>
                                <w:sz w:val="22"/>
                                <w:szCs w:val="22"/>
                              </w:rPr>
                            </w:pPr>
                            <w:r>
                              <w:rPr>
                                <w:rFonts w:ascii="Calibri" w:hAnsi="Calibri" w:cs="Calibri"/>
                                <w:sz w:val="22"/>
                                <w:szCs w:val="22"/>
                              </w:rPr>
                              <w:t>- If this has negatively impacted your child then save any evidence and involve the school (if appropriate). Childline also offer further advice and support in relation to cyberbullying.</w:t>
                            </w:r>
                          </w:p>
                          <w:p w14:paraId="245632C3" w14:textId="77777777" w:rsidR="00A17AFE" w:rsidRDefault="00A17AFE">
                            <w:pPr>
                              <w:rPr>
                                <w:rFonts w:ascii="Calibri" w:hAnsi="Calibri" w:cs="Calibri"/>
                                <w:sz w:val="22"/>
                                <w:szCs w:val="22"/>
                              </w:rPr>
                            </w:pPr>
                          </w:p>
                          <w:p w14:paraId="19E62DC5" w14:textId="77777777" w:rsidR="00A17AFE" w:rsidRDefault="00C95B24">
                            <w:pPr>
                              <w:rPr>
                                <w:rFonts w:ascii="Calibri" w:hAnsi="Calibri" w:cs="Calibri"/>
                                <w:b/>
                                <w:bCs/>
                                <w:sz w:val="22"/>
                                <w:szCs w:val="22"/>
                              </w:rPr>
                            </w:pPr>
                            <w:r>
                              <w:rPr>
                                <w:rFonts w:ascii="Calibri" w:hAnsi="Calibri" w:cs="Calibri"/>
                                <w:b/>
                                <w:bCs/>
                                <w:sz w:val="22"/>
                                <w:szCs w:val="22"/>
                              </w:rPr>
                              <w:t>Further information</w:t>
                            </w:r>
                          </w:p>
                          <w:p w14:paraId="2E76AA9F" w14:textId="77777777" w:rsidR="00A17AFE" w:rsidRDefault="00C95B24">
                            <w:pPr>
                              <w:rPr>
                                <w:rFonts w:ascii="Calibri" w:hAnsi="Calibri" w:cs="Calibri"/>
                                <w:sz w:val="22"/>
                                <w:szCs w:val="22"/>
                                <w:lang w:val="en-GB"/>
                              </w:rPr>
                            </w:pPr>
                            <w:r>
                              <w:rPr>
                                <w:rFonts w:ascii="Calibri" w:hAnsi="Calibri" w:cs="Calibri"/>
                                <w:sz w:val="22"/>
                                <w:szCs w:val="22"/>
                                <w:lang w:val="en-GB"/>
                              </w:rPr>
                              <w:t>Find out more here:</w:t>
                            </w:r>
                          </w:p>
                          <w:p w14:paraId="197C5740" w14:textId="77777777" w:rsidR="00A17AFE" w:rsidRDefault="00C95B24">
                            <w:pPr>
                              <w:rPr>
                                <w:rFonts w:ascii="Calibri" w:hAnsi="Calibri" w:cs="Calibri"/>
                                <w:sz w:val="22"/>
                                <w:szCs w:val="22"/>
                                <w:lang w:val="en-GB"/>
                              </w:rPr>
                            </w:pPr>
                            <w:hyperlink r:id="rId18">
                              <w:r>
                                <w:rPr>
                                  <w:rStyle w:val="Hyperlink"/>
                                  <w:rFonts w:ascii="Calibri" w:hAnsi="Calibri" w:cs="Calibri"/>
                                  <w:sz w:val="22"/>
                                  <w:szCs w:val="22"/>
                                  <w:lang w:val="en-GB"/>
                                </w:rPr>
                                <w:t>https://www.bark.us/blog/online-roasting-signs-cyberbullying/</w:t>
                              </w:r>
                            </w:hyperlink>
                          </w:p>
                          <w:p w14:paraId="522C02A6" w14:textId="77777777" w:rsidR="00A17AFE" w:rsidRDefault="00A17AFE">
                            <w:pPr>
                              <w:rPr>
                                <w:rFonts w:ascii="Calibri" w:hAnsi="Calibri" w:cs="Calibri"/>
                                <w:sz w:val="22"/>
                                <w:szCs w:val="22"/>
                                <w:lang w:val="en-GB"/>
                              </w:rPr>
                            </w:pPr>
                          </w:p>
                          <w:p w14:paraId="7D6E7052" w14:textId="77777777" w:rsidR="00A17AFE" w:rsidRDefault="00A17AFE">
                            <w:pPr>
                              <w:rPr>
                                <w:rFonts w:ascii="Calibri" w:hAnsi="Calibri" w:cs="Calibri"/>
                                <w:sz w:val="22"/>
                                <w:szCs w:val="22"/>
                                <w:lang w:val="en-GB"/>
                              </w:rPr>
                            </w:pPr>
                          </w:p>
                          <w:p w14:paraId="10D7E7B6" w14:textId="77777777" w:rsidR="00A17AFE" w:rsidRDefault="00C95B24">
                            <w:pPr>
                              <w:rPr>
                                <w:rFonts w:ascii="Calibri" w:hAnsi="Calibri" w:cs="Calibri"/>
                                <w:b/>
                                <w:bCs/>
                                <w:sz w:val="36"/>
                                <w:szCs w:val="36"/>
                              </w:rPr>
                            </w:pPr>
                            <w:r>
                              <w:t> </w:t>
                            </w:r>
                          </w:p>
                          <w:p w14:paraId="45E0F693" w14:textId="77777777" w:rsidR="00A17AFE" w:rsidRDefault="00A17AFE"/>
                          <w:p w14:paraId="62604DDA" w14:textId="77777777" w:rsidR="00A17AFE" w:rsidRDefault="00A17AFE">
                            <w:pPr>
                              <w:rPr>
                                <w:rFonts w:ascii="Calibri" w:hAnsi="Calibri" w:cs="Calibri"/>
                                <w:sz w:val="22"/>
                                <w:szCs w:val="22"/>
                              </w:rPr>
                            </w:pPr>
                          </w:p>
                          <w:p w14:paraId="239785FB" w14:textId="77777777" w:rsidR="00A17AFE" w:rsidRDefault="00A17AFE">
                            <w:pPr>
                              <w:rPr>
                                <w:rFonts w:ascii="Calibri" w:hAnsi="Calibri" w:cs="Calibri"/>
                                <w:sz w:val="22"/>
                                <w:szCs w:val="22"/>
                              </w:rPr>
                            </w:pPr>
                          </w:p>
                          <w:p w14:paraId="06FBA33D" w14:textId="77777777" w:rsidR="00A17AFE" w:rsidRDefault="00A17AFE">
                            <w:pPr>
                              <w:pStyle w:val="Default"/>
                              <w:rPr>
                                <w:rFonts w:ascii="Calibri" w:hAnsi="Calibri" w:cs="Calibri"/>
                                <w:color w:val="auto"/>
                                <w:sz w:val="20"/>
                                <w:szCs w:val="20"/>
                              </w:rPr>
                            </w:pPr>
                          </w:p>
                          <w:p w14:paraId="7EB1FF59" w14:textId="77777777" w:rsidR="00A17AFE" w:rsidRDefault="00A17AFE">
                            <w:pPr>
                              <w:pStyle w:val="Default"/>
                              <w:rPr>
                                <w:rFonts w:ascii="Calibri" w:hAnsi="Calibri" w:cs="Calibri"/>
                                <w:color w:val="auto"/>
                                <w:sz w:val="20"/>
                                <w:szCs w:val="20"/>
                              </w:rPr>
                            </w:pPr>
                          </w:p>
                          <w:p w14:paraId="0D9DEF46" w14:textId="77777777" w:rsidR="00A17AFE" w:rsidRDefault="00A17AFE">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style="width:184.5pt;height:337.5pt;position:absolute;mso-position-horizontal-relative:page;margin-left:403.5pt;mso-position-vertical-relative:text;margin-top:60.52pt;mso-wrap-style:square;mso-wrap-distance-left:9pt;mso-wrap-distance-top:0pt;mso-wrap-distance-right:9pt;mso-wrap-distance-bottom:0pt;z-index:251658253;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Online Roasting</w:t>
                      </w:r>
                    </w:p>
                    <w:p>
                      <w:pPr>
                        <w:rPr>
                          <w:rFonts w:ascii="Calibri" w:hAnsi="Calibri" w:cs="Calibri"/>
                          <w:sz w:val="16"/>
                          <w:szCs w:val="16"/>
                        </w:rPr>
                      </w:pPr>
                    </w:p>
                    <w:p>
                      <w:pPr>
                        <w:rPr>
                          <w:rFonts w:ascii="Calibri" w:hAnsi="Calibri" w:cs="Calibri"/>
                          <w:sz w:val="22"/>
                          <w:szCs w:val="22"/>
                          <w:lang w:val="en-GB"/>
                        </w:rPr>
                      </w:pPr>
                      <w:r>
                        <w:rPr>
                          <w:rFonts w:ascii="Calibri" w:hAnsi="Calibri" w:cs="Calibri"/>
                          <w:sz w:val="22"/>
                          <w:szCs w:val="22"/>
                          <w:lang w:val="en-GB"/>
                        </w:rPr>
                        <w:t>Have you heard of this term? It has been around a while now, but Online Roasting refers to a form of cyberbullying. Roasting typically involves making fun and insulting somebody, sometimes with their consent and other times not.</w:t>
                      </w:r>
                    </w:p>
                    <w:p>
                      <w:pPr>
                        <w:rPr>
                          <w:rFonts w:ascii="Calibri" w:hAnsi="Calibri" w:cs="Calibri"/>
                          <w:sz w:val="22"/>
                          <w:szCs w:val="22"/>
                          <w:lang w:val="en-GB"/>
                        </w:rPr>
                      </w:pPr>
                    </w:p>
                    <w:p>
                      <w:pPr>
                        <w:rPr>
                          <w:rFonts w:ascii="Calibri" w:hAnsi="Calibri" w:cs="Calibri"/>
                          <w:b/>
                          <w:bCs/>
                          <w:sz w:val="22"/>
                          <w:szCs w:val="22"/>
                        </w:rPr>
                      </w:pPr>
                      <w:r>
                        <w:rPr>
                          <w:rFonts w:ascii="Calibri" w:hAnsi="Calibri" w:cs="Calibri"/>
                          <w:b/>
                          <w:bCs/>
                          <w:sz w:val="22"/>
                          <w:szCs w:val="22"/>
                        </w:rPr>
                        <w:t>What can I do?</w:t>
                      </w:r>
                    </w:p>
                    <w:p>
                      <w:pPr>
                        <w:rPr>
                          <w:rFonts w:ascii="Calibri" w:hAnsi="Calibri" w:cs="Calibri"/>
                          <w:sz w:val="22"/>
                          <w:szCs w:val="22"/>
                        </w:rPr>
                      </w:pPr>
                      <w:r>
                        <w:rPr>
                          <w:rFonts w:ascii="Calibri" w:hAnsi="Calibri" w:cs="Calibri"/>
                          <w:sz w:val="22"/>
                          <w:szCs w:val="22"/>
                        </w:rPr>
                        <w:t>- Talk to your child about what online roasting is, ask them if they have ever experienced it and what they think about it.</w:t>
                      </w:r>
                    </w:p>
                    <w:p>
                      <w:pPr>
                        <w:rPr>
                          <w:rFonts w:ascii="Calibri" w:hAnsi="Calibri" w:cs="Calibri"/>
                          <w:sz w:val="22"/>
                          <w:szCs w:val="22"/>
                        </w:rPr>
                      </w:pPr>
                      <w:r>
                        <w:rPr>
                          <w:rFonts w:ascii="Calibri" w:hAnsi="Calibri" w:cs="Calibri"/>
                          <w:sz w:val="22"/>
                          <w:szCs w:val="22"/>
                        </w:rPr>
                        <w:t>- If this has negatively impacted your child then save any evidence and involve the school (if appropriate). Childline also offer further advice and support in relation to cyberbullying.</w:t>
                      </w:r>
                    </w:p>
                    <w:p>
                      <w:pPr>
                        <w:rPr>
                          <w:rFonts w:ascii="Calibri" w:hAnsi="Calibri" w:cs="Calibri"/>
                          <w:sz w:val="22"/>
                          <w:szCs w:val="22"/>
                        </w:rPr>
                      </w:pPr>
                    </w:p>
                    <w:p>
                      <w:pPr>
                        <w:rPr>
                          <w:rFonts w:ascii="Calibri" w:hAnsi="Calibri" w:cs="Calibri"/>
                          <w:b/>
                          <w:bCs/>
                          <w:sz w:val="22"/>
                          <w:szCs w:val="22"/>
                        </w:rPr>
                      </w:pPr>
                      <w:r>
                        <w:rPr>
                          <w:rFonts w:ascii="Calibri" w:hAnsi="Calibri" w:cs="Calibri"/>
                          <w:b/>
                          <w:bCs/>
                          <w:sz w:val="22"/>
                          <w:szCs w:val="22"/>
                        </w:rPr>
                        <w:t>Further information</w:t>
                      </w:r>
                    </w:p>
                    <w:p>
                      <w:pPr>
                        <w:rPr>
                          <w:rFonts w:ascii="Calibri" w:hAnsi="Calibri" w:cs="Calibri"/>
                          <w:sz w:val="22"/>
                          <w:szCs w:val="22"/>
                          <w:lang w:val="en-GB"/>
                        </w:rPr>
                      </w:pPr>
                      <w:r>
                        <w:rPr>
                          <w:rFonts w:ascii="Calibri" w:hAnsi="Calibri" w:cs="Calibri"/>
                          <w:sz w:val="22"/>
                          <w:szCs w:val="22"/>
                          <w:lang w:val="en-GB"/>
                        </w:rPr>
                        <w:t>Find out more here:</w:t>
                      </w:r>
                    </w:p>
                    <w:p>
                      <w:pPr>
                        <w:rPr>
                          <w:rFonts w:ascii="Calibri" w:hAnsi="Calibri" w:cs="Calibri"/>
                          <w:sz w:val="22"/>
                          <w:szCs w:val="22"/>
                          <w:lang w:val="en-GB"/>
                        </w:rPr>
                      </w:pPr>
                      <w:hyperlink r:id="gemHypRid8">
                        <w:r>
                          <w:rPr>
                            <w:rStyle w:val="Hyperlink"/>
                            <w:rFonts w:ascii="Calibri" w:hAnsi="Calibri" w:cs="Calibri"/>
                            <w:sz w:val="22"/>
                            <w:szCs w:val="22"/>
                            <w:lang w:val="en-GB"/>
                          </w:rPr>
                          <w:t>https://www.bark.us/blog/online-roasting-signs-cyberbullying/</w:t>
                        </w:r>
                      </w:hyperlink>
                    </w:p>
                    <w:p>
                      <w:pPr>
                        <w:rPr>
                          <w:rFonts w:ascii="Calibri" w:hAnsi="Calibri" w:cs="Calibri"/>
                          <w:sz w:val="22"/>
                          <w:szCs w:val="22"/>
                          <w:lang w:val="en-GB"/>
                        </w:rPr>
                      </w:pPr>
                    </w:p>
                    <w:p>
                      <w:pPr>
                        <w:rPr>
                          <w:rFonts w:ascii="Calibri" w:hAnsi="Calibri" w:cs="Calibri"/>
                          <w:sz w:val="22"/>
                          <w:szCs w:val="22"/>
                          <w:lang w:val="en-GB"/>
                        </w:rPr>
                      </w:pPr>
                    </w:p>
                    <w:p>
                      <w:pPr>
                        <w:rPr>
                          <w:rFonts w:ascii="Calibri" w:hAnsi="Calibri" w:cs="Calibri"/>
                          <w:b/>
                          <w:bCs/>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noProof/>
        </w:rPr>
        <mc:AlternateContent>
          <mc:Choice Requires="wps">
            <w:drawing>
              <wp:anchor distT="0" distB="0" distL="114300" distR="114300" simplePos="0" relativeHeight="251658248" behindDoc="1" locked="0" layoutInCell="1" allowOverlap="1" wp14:anchorId="6E43844F" wp14:editId="2F37B77F">
                <wp:simplePos x="0" y="0"/>
                <wp:positionH relativeFrom="page">
                  <wp:posOffset>5072380</wp:posOffset>
                </wp:positionH>
                <wp:positionV relativeFrom="margin">
                  <wp:posOffset>2305050</wp:posOffset>
                </wp:positionV>
                <wp:extent cx="2466975" cy="4437380"/>
                <wp:effectExtent l="0" t="0" r="9525" b="1270"/>
                <wp:wrapSquare wrapText="bothSides"/>
                <wp:docPr id="15" name="Text Box 22"/>
                <wp:cNvGraphicFramePr/>
                <a:graphic xmlns:a="http://schemas.openxmlformats.org/drawingml/2006/main">
                  <a:graphicData uri="http://schemas.microsoft.com/office/word/2010/wordprocessingShape">
                    <wps:wsp>
                      <wps:cNvSpPr txBox="1"/>
                      <wps:spPr>
                        <a:xfrm>
                          <a:off x="0" y="0"/>
                          <a:ext cx="2466975" cy="443738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EA5B328" w14:textId="77777777" w:rsidR="00A17AFE" w:rsidRDefault="00A17AFE">
                            <w:pPr>
                              <w:jc w:val="center"/>
                            </w:pPr>
                          </w:p>
                          <w:p w14:paraId="35D70B6E" w14:textId="77777777" w:rsidR="00A17AFE" w:rsidRDefault="00A17AFE">
                            <w:pPr>
                              <w:jc w:val="center"/>
                            </w:pPr>
                          </w:p>
                          <w:p w14:paraId="15DE4538" w14:textId="77777777" w:rsidR="00A17AFE" w:rsidRDefault="00A17AFE"/>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style="width:194.25pt;height:349.4pt;position:absolute;mso-position-horizontal-relative:page;margin-left:399.4pt;mso-position-vertical-relative:margin;margin-top:181.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Style w:val="Hyperlink"/>
          <w:noProof/>
          <w:u w:val="none"/>
        </w:rPr>
        <w:drawing>
          <wp:anchor distT="0" distB="0" distL="114300" distR="114300" simplePos="0" relativeHeight="251658252" behindDoc="0" locked="0" layoutInCell="1" allowOverlap="1" wp14:anchorId="07875317" wp14:editId="6D8B4590">
            <wp:simplePos x="0" y="0"/>
            <wp:positionH relativeFrom="column">
              <wp:posOffset>114300</wp:posOffset>
            </wp:positionH>
            <wp:positionV relativeFrom="paragraph">
              <wp:posOffset>408305</wp:posOffset>
            </wp:positionV>
            <wp:extent cx="4000500" cy="1941195"/>
            <wp:effectExtent l="19050" t="19050" r="19050" b="20955"/>
            <wp:wrapSquare wrapText="bothSides"/>
            <wp:docPr id="16" name="Picture 2"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00500" cy="1941195"/>
                    </a:xfrm>
                    <a:prstGeom prst="rect">
                      <a:avLst/>
                    </a:prstGeom>
                    <a:noFill/>
                    <a:ln>
                      <a:solidFill>
                        <a:srgbClr val="4F81BD"/>
                      </a:solidFill>
                    </a:ln>
                  </pic:spPr>
                </pic:pic>
              </a:graphicData>
            </a:graphic>
            <wp14:sizeRelH relativeFrom="page">
              <wp14:pctWidth>0</wp14:pctWidth>
            </wp14:sizeRelH>
            <wp14:sizeRelV relativeFrom="page">
              <wp14:pctHeight>0</wp14:pctHeight>
            </wp14:sizeRelV>
          </wp:anchor>
        </w:drawing>
      </w:r>
      <w:r>
        <w:rPr>
          <w:rStyle w:val="Hyperlink"/>
          <w:u w:val="none"/>
        </w:rPr>
        <w:t xml:space="preserve">Here are the age ratings of some of the more popular apps that young people are currently accessing. </w:t>
      </w:r>
    </w:p>
    <w:p w14:paraId="2309A73E" w14:textId="77777777" w:rsidR="00A17AFE" w:rsidRDefault="00C95B24">
      <w:pPr>
        <w:pStyle w:val="ListParagraph"/>
        <w:spacing w:after="0" w:line="240" w:lineRule="auto"/>
        <w:ind w:left="0"/>
        <w:rPr>
          <w:rFonts w:ascii="Calibri" w:hAnsi="Calibri" w:cs="Calibri"/>
          <w:color w:val="000000"/>
          <w:shd w:val="clear" w:color="auto" w:fill="FFFFFF"/>
        </w:rPr>
      </w:pPr>
      <w:r>
        <w:rPr>
          <w:rFonts w:ascii="Calibri" w:hAnsi="Calibri" w:cs="Calibri"/>
          <w:color w:val="000000"/>
          <w:shd w:val="clear" w:color="auto" w:fill="FFFFFF"/>
        </w:rPr>
        <w:t xml:space="preserve">In addition to checking the age rating, the likes of PEGI (Pan European Game Information) provide further content descriptors, which will give you an indication of the type of content that your child might encounter e.g. violence or bad language within a game. </w:t>
      </w:r>
    </w:p>
    <w:p w14:paraId="4461B18B" w14:textId="77777777" w:rsidR="00A17AFE" w:rsidRDefault="00A17AFE">
      <w:pPr>
        <w:pStyle w:val="ListParagraph"/>
        <w:spacing w:after="0" w:line="240" w:lineRule="auto"/>
        <w:ind w:left="0"/>
        <w:rPr>
          <w:rFonts w:ascii="Calibri" w:hAnsi="Calibri" w:cs="Calibri"/>
          <w:color w:val="000000"/>
          <w:sz w:val="16"/>
          <w:szCs w:val="16"/>
          <w:shd w:val="clear" w:color="auto" w:fill="FFFFFF"/>
        </w:rPr>
      </w:pPr>
    </w:p>
    <w:p w14:paraId="72E4E7ED" w14:textId="77777777" w:rsidR="00A17AFE" w:rsidRDefault="00C95B24">
      <w:pPr>
        <w:pStyle w:val="NormalWeb"/>
        <w:shd w:val="clear" w:color="auto" w:fill="FFFFFF"/>
        <w:rPr>
          <w:rFonts w:ascii="Calibri" w:hAnsi="Calibri" w:cs="Calibri"/>
          <w:b/>
          <w:bCs/>
          <w:color w:val="FF0066"/>
        </w:rPr>
      </w:pPr>
      <w:r>
        <w:rPr>
          <w:rFonts w:ascii="Calibri" w:hAnsi="Calibri" w:cs="Calibri"/>
          <w:b/>
          <w:bCs/>
          <w:color w:val="FF0066"/>
        </w:rPr>
        <w:t>What else should I review?</w:t>
      </w:r>
    </w:p>
    <w:p w14:paraId="52A26569" w14:textId="77777777" w:rsidR="00A17AFE" w:rsidRDefault="00C95B24">
      <w:pPr>
        <w:pStyle w:val="ListParagraph"/>
        <w:spacing w:after="0" w:line="240" w:lineRule="auto"/>
        <w:ind w:left="0"/>
        <w:rPr>
          <w:rFonts w:ascii="Calibri" w:hAnsi="Calibri" w:cs="Calibri"/>
          <w:color w:val="000000"/>
          <w:shd w:val="clear" w:color="auto" w:fill="FFFFFF"/>
        </w:rPr>
      </w:pPr>
      <w:r>
        <w:rPr>
          <w:rFonts w:ascii="Calibri" w:hAnsi="Calibri" w:cs="Calibri"/>
          <w:color w:val="000000"/>
          <w:shd w:val="clear" w:color="auto" w:fill="FFFFFF"/>
        </w:rPr>
        <w:t xml:space="preserve">It is important to note that whilst age ratings do allow you to see if something may be appropriate for your child, </w:t>
      </w:r>
      <w:r>
        <w:rPr>
          <w:rFonts w:ascii="Calibri" w:hAnsi="Calibri" w:cs="Calibri"/>
          <w:b/>
          <w:bCs/>
          <w:color w:val="000000"/>
          <w:shd w:val="clear" w:color="auto" w:fill="FFFFFF"/>
        </w:rPr>
        <w:t xml:space="preserve">it is also vital to review the content yourself.  </w:t>
      </w:r>
      <w:r>
        <w:rPr>
          <w:rFonts w:ascii="Calibri" w:hAnsi="Calibri" w:cs="Calibri"/>
          <w:color w:val="000000"/>
          <w:shd w:val="clear" w:color="auto" w:fill="FFFFFF"/>
        </w:rPr>
        <w:t>This will allow you to make an informed decision as to whether it is suitable for your child to access and if it is necessary to apply further parental controls. For example, does it include the ability to communicate with others and are in game/app purchases available?</w:t>
      </w:r>
    </w:p>
    <w:p w14:paraId="3B193FCB" w14:textId="77777777" w:rsidR="00A17AFE" w:rsidRDefault="00A17AFE">
      <w:pPr>
        <w:pStyle w:val="ListParagraph"/>
        <w:spacing w:after="0" w:line="240" w:lineRule="auto"/>
        <w:ind w:left="0"/>
        <w:rPr>
          <w:rStyle w:val="normaltextrun"/>
          <w:rFonts w:ascii="Calibri" w:hAnsi="Calibri" w:cs="Calibri"/>
          <w:sz w:val="16"/>
          <w:szCs w:val="16"/>
        </w:rPr>
      </w:pPr>
    </w:p>
    <w:p w14:paraId="52B10FA2" w14:textId="77777777" w:rsidR="00A17AFE" w:rsidRDefault="00C95B24">
      <w:pPr>
        <w:pStyle w:val="NormalWeb"/>
        <w:shd w:val="clear" w:color="auto" w:fill="FFFFFF"/>
        <w:rPr>
          <w:rFonts w:ascii="Calibri" w:hAnsi="Calibri" w:cs="Calibri"/>
          <w:b/>
          <w:bCs/>
          <w:color w:val="FF0066"/>
        </w:rPr>
      </w:pPr>
      <w:r>
        <w:rPr>
          <w:rFonts w:ascii="Calibri" w:hAnsi="Calibri" w:cs="Calibri"/>
          <w:b/>
          <w:bCs/>
          <w:color w:val="FF0066"/>
        </w:rPr>
        <w:t>What else can I do?</w:t>
      </w:r>
    </w:p>
    <w:p w14:paraId="6DB19F3A" w14:textId="77777777" w:rsidR="00A17AFE" w:rsidRDefault="00C95B24">
      <w:pPr>
        <w:pStyle w:val="NormalWeb"/>
        <w:numPr>
          <w:ilvl w:val="0"/>
          <w:numId w:val="2"/>
        </w:numPr>
        <w:shd w:val="clear" w:color="auto" w:fill="FFFFFF"/>
        <w:rPr>
          <w:rFonts w:ascii="Calibri" w:hAnsi="Calibri" w:cs="Calibri"/>
          <w:color w:val="000000"/>
          <w:sz w:val="22"/>
          <w:szCs w:val="22"/>
        </w:rPr>
      </w:pPr>
      <w:r>
        <w:rPr>
          <w:rFonts w:ascii="Calibri" w:hAnsi="Calibri" w:cs="Calibri"/>
          <w:color w:val="000000"/>
          <w:sz w:val="22"/>
          <w:szCs w:val="22"/>
        </w:rPr>
        <w:t>Explain the importance of age ratings to your child and how they protect them.</w:t>
      </w:r>
    </w:p>
    <w:p w14:paraId="52366B0E" w14:textId="77777777" w:rsidR="00A17AFE" w:rsidRDefault="00C95B24">
      <w:pPr>
        <w:pStyle w:val="NormalWeb"/>
        <w:numPr>
          <w:ilvl w:val="0"/>
          <w:numId w:val="2"/>
        </w:numPr>
        <w:shd w:val="clear" w:color="auto" w:fill="FFFFFF"/>
        <w:rPr>
          <w:rFonts w:ascii="Calibri" w:hAnsi="Calibri" w:cs="Calibri"/>
          <w:color w:val="000000"/>
          <w:sz w:val="22"/>
          <w:szCs w:val="22"/>
        </w:rPr>
      </w:pPr>
      <w:r>
        <w:rPr>
          <w:b/>
          <w:bCs/>
          <w:noProof/>
          <w:color w:val="FF3399"/>
          <w:sz w:val="16"/>
          <w:szCs w:val="16"/>
        </w:rPr>
        <mc:AlternateContent>
          <mc:Choice Requires="wps">
            <w:drawing>
              <wp:anchor distT="0" distB="0" distL="114300" distR="114300" simplePos="0" relativeHeight="251658249" behindDoc="1" locked="0" layoutInCell="1" allowOverlap="1" wp14:anchorId="12F88599" wp14:editId="632A01CA">
                <wp:simplePos x="0" y="0"/>
                <wp:positionH relativeFrom="page">
                  <wp:posOffset>5076825</wp:posOffset>
                </wp:positionH>
                <wp:positionV relativeFrom="margin">
                  <wp:posOffset>6743065</wp:posOffset>
                </wp:positionV>
                <wp:extent cx="2466975" cy="3038475"/>
                <wp:effectExtent l="0" t="0" r="9525" b="9525"/>
                <wp:wrapSquare wrapText="bothSides"/>
                <wp:docPr id="18" name="Text Box 25"/>
                <wp:cNvGraphicFramePr/>
                <a:graphic xmlns:a="http://schemas.openxmlformats.org/drawingml/2006/main">
                  <a:graphicData uri="http://schemas.microsoft.com/office/word/2010/wordprocessingShape">
                    <wps:wsp>
                      <wps:cNvSpPr txBox="1"/>
                      <wps:spPr>
                        <a:xfrm>
                          <a:off x="0" y="0"/>
                          <a:ext cx="2466975" cy="303847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52BD7192" w14:textId="77777777" w:rsidR="00A17AFE" w:rsidRDefault="00A17AFE">
                            <w:pPr>
                              <w:jc w:val="center"/>
                            </w:pPr>
                          </w:p>
                          <w:p w14:paraId="48BAE16E" w14:textId="77777777" w:rsidR="00A17AFE" w:rsidRDefault="00A17AFE">
                            <w:pPr>
                              <w:jc w:val="center"/>
                            </w:pPr>
                          </w:p>
                          <w:p w14:paraId="4467084F" w14:textId="77777777" w:rsidR="00A17AFE" w:rsidRDefault="00A17AFE">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style="width:194.25pt;height:239.25pt;position:absolute;mso-position-horizontal-relative:page;margin-left:399.75pt;mso-position-vertical-relative:margin;margin-top:530.9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hAnsi="Calibri" w:cs="Calibri"/>
          <w:color w:val="000000"/>
          <w:sz w:val="22"/>
          <w:szCs w:val="22"/>
        </w:rPr>
        <w:t>Go online together to see what your child is accessing.</w:t>
      </w:r>
    </w:p>
    <w:p w14:paraId="0CB5E303" w14:textId="77777777" w:rsidR="00A17AFE" w:rsidRDefault="00C95B24">
      <w:pPr>
        <w:pStyle w:val="NormalWeb"/>
        <w:numPr>
          <w:ilvl w:val="0"/>
          <w:numId w:val="2"/>
        </w:numPr>
        <w:shd w:val="clear" w:color="auto" w:fill="FFFFFF"/>
        <w:rPr>
          <w:rFonts w:ascii="Calibri" w:hAnsi="Calibri" w:cs="Calibri"/>
          <w:color w:val="000000"/>
          <w:sz w:val="22"/>
          <w:szCs w:val="22"/>
        </w:rPr>
      </w:pPr>
      <w:r>
        <w:rPr>
          <w:noProof/>
        </w:rPr>
        <mc:AlternateContent>
          <mc:Choice Requires="wps">
            <w:drawing>
              <wp:anchor distT="0" distB="0" distL="114300" distR="114300" simplePos="0" relativeHeight="251658254" behindDoc="0" locked="0" layoutInCell="1" allowOverlap="1" wp14:anchorId="5D939FF6" wp14:editId="036C8AB2">
                <wp:simplePos x="0" y="0"/>
                <wp:positionH relativeFrom="column">
                  <wp:posOffset>4439920</wp:posOffset>
                </wp:positionH>
                <wp:positionV relativeFrom="paragraph">
                  <wp:posOffset>5715</wp:posOffset>
                </wp:positionV>
                <wp:extent cx="2343150" cy="2533650"/>
                <wp:effectExtent l="0" t="0" r="0" b="0"/>
                <wp:wrapNone/>
                <wp:docPr id="19" name="Text Box 2115058409"/>
                <wp:cNvGraphicFramePr/>
                <a:graphic xmlns:a="http://schemas.openxmlformats.org/drawingml/2006/main">
                  <a:graphicData uri="http://schemas.microsoft.com/office/word/2010/wordprocessingShape">
                    <wps:wsp>
                      <wps:cNvSpPr txBox="1"/>
                      <wps:spPr>
                        <a:xfrm>
                          <a:off x="0" y="0"/>
                          <a:ext cx="2343150" cy="25336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5D14C023" w14:textId="77777777" w:rsidR="00A17AFE" w:rsidRDefault="00C95B24">
                            <w:pPr>
                              <w:rPr>
                                <w:rFonts w:ascii="Calibri" w:hAnsi="Calibri" w:cs="Calibri"/>
                                <w:b/>
                                <w:bCs/>
                                <w:color w:val="FFFFFF"/>
                                <w:sz w:val="36"/>
                                <w:szCs w:val="36"/>
                                <w:lang w:val="en-GB"/>
                              </w:rPr>
                            </w:pPr>
                            <w:r>
                              <w:rPr>
                                <w:rFonts w:ascii="Calibri" w:hAnsi="Calibri" w:cs="Calibri"/>
                                <w:b/>
                                <w:bCs/>
                                <w:color w:val="FFFFFF"/>
                                <w:sz w:val="36"/>
                                <w:szCs w:val="36"/>
                                <w:lang w:val="en-GB"/>
                              </w:rPr>
                              <w:t>What to do when…from CEOP</w:t>
                            </w:r>
                          </w:p>
                          <w:p w14:paraId="001BE539" w14:textId="77777777" w:rsidR="00A17AFE" w:rsidRDefault="00A17AFE">
                            <w:pPr>
                              <w:rPr>
                                <w:rFonts w:ascii="Calibri" w:hAnsi="Calibri" w:cs="Calibri"/>
                                <w:color w:val="FFFFFF"/>
                                <w:sz w:val="22"/>
                                <w:szCs w:val="22"/>
                                <w:lang w:val="en-GB"/>
                              </w:rPr>
                            </w:pPr>
                          </w:p>
                          <w:p w14:paraId="49355B67" w14:textId="77777777" w:rsidR="00A17AFE" w:rsidRDefault="00C95B24">
                            <w:pPr>
                              <w:rPr>
                                <w:rFonts w:ascii="Calibri" w:hAnsi="Calibri" w:cs="Calibri"/>
                                <w:color w:val="FFFFFF"/>
                                <w:sz w:val="22"/>
                                <w:szCs w:val="22"/>
                              </w:rPr>
                            </w:pPr>
                            <w:r>
                              <w:rPr>
                                <w:rFonts w:ascii="Calibri" w:hAnsi="Calibri" w:cs="Calibri"/>
                                <w:color w:val="FFFFFF"/>
                                <w:sz w:val="22"/>
                                <w:szCs w:val="22"/>
                                <w:lang w:val="en-GB"/>
                              </w:rPr>
                              <w:t>CEOP Education have published this poster directing you to the relevant information around six different situations, such as what to do to</w:t>
                            </w:r>
                            <w:r>
                              <w:rPr>
                                <w:rFonts w:ascii="Calibri" w:hAnsi="Calibri" w:cs="Calibri"/>
                                <w:color w:val="FFFFFF"/>
                                <w:sz w:val="22"/>
                                <w:szCs w:val="22"/>
                              </w:rPr>
                              <w:t xml:space="preserve"> protect your child from online blackmail. You can access it here:</w:t>
                            </w:r>
                          </w:p>
                          <w:p w14:paraId="1F0051E4" w14:textId="77777777" w:rsidR="00A17AFE" w:rsidRDefault="00C95B24">
                            <w:pPr>
                              <w:rPr>
                                <w:rFonts w:ascii="Calibri" w:hAnsi="Calibri" w:cs="Calibri"/>
                                <w:color w:val="FFFFFF"/>
                                <w:sz w:val="22"/>
                                <w:szCs w:val="22"/>
                                <w:lang w:val="en-GB"/>
                              </w:rPr>
                            </w:pPr>
                            <w:hyperlink r:id="rId20">
                              <w:r>
                                <w:rPr>
                                  <w:rStyle w:val="Hyperlink"/>
                                  <w:rFonts w:ascii="Calibri" w:hAnsi="Calibri" w:cs="Calibri"/>
                                  <w:color w:val="FFFFFF"/>
                                  <w:sz w:val="22"/>
                                  <w:szCs w:val="22"/>
                                </w:rPr>
                                <w:t>https://www.ceopeducation.co.uk/globalassets/professional/resources/wtdw-round-up.pdf</w:t>
                              </w:r>
                            </w:hyperlink>
                            <w:r>
                              <w:rPr>
                                <w:rFonts w:ascii="Calibri" w:hAnsi="Calibri" w:cs="Calibri"/>
                                <w:color w:val="FFFFFF"/>
                                <w:sz w:val="22"/>
                                <w:szCs w:val="22"/>
                              </w:rPr>
                              <w:t xml:space="preserve"> </w:t>
                            </w:r>
                          </w:p>
                          <w:p w14:paraId="6A526706" w14:textId="77777777" w:rsidR="00A17AFE" w:rsidRDefault="00A17AFE">
                            <w:pPr>
                              <w:rPr>
                                <w:rFonts w:ascii="Calibri" w:hAnsi="Calibri" w:cs="Calibri"/>
                                <w:b/>
                                <w:bCs/>
                                <w:color w:val="FFFFFF"/>
                                <w:sz w:val="36"/>
                                <w:szCs w:val="36"/>
                                <w:lang w:val="en-GB"/>
                              </w:rPr>
                            </w:pPr>
                          </w:p>
                          <w:p w14:paraId="76475127" w14:textId="77777777" w:rsidR="00A17AFE" w:rsidRDefault="00A17AFE">
                            <w:pPr>
                              <w:pStyle w:val="Default"/>
                              <w:rPr>
                                <w:rFonts w:ascii="Calibri" w:hAnsi="Calibri" w:cs="Calibri"/>
                                <w:color w:val="FFFFFF"/>
                                <w:sz w:val="22"/>
                                <w:szCs w:val="22"/>
                              </w:rPr>
                            </w:pPr>
                          </w:p>
                          <w:p w14:paraId="29014EAA" w14:textId="77777777" w:rsidR="00A17AFE" w:rsidRDefault="00A17AFE">
                            <w:pPr>
                              <w:pStyle w:val="Default"/>
                              <w:rPr>
                                <w:rFonts w:ascii="Calibri" w:hAnsi="Calibri" w:cs="Calibri"/>
                                <w:color w:val="FFFFFF"/>
                                <w:sz w:val="22"/>
                                <w:szCs w:val="22"/>
                              </w:rPr>
                            </w:pPr>
                          </w:p>
                          <w:p w14:paraId="32338F39" w14:textId="77777777" w:rsidR="00A17AFE" w:rsidRDefault="00A17AFE">
                            <w:pPr>
                              <w:pStyle w:val="Default"/>
                              <w:rPr>
                                <w:rFonts w:ascii="Calibri" w:hAnsi="Calibri" w:cs="Calibri"/>
                                <w:color w:val="FFFFFF"/>
                                <w:sz w:val="22"/>
                                <w:szCs w:val="22"/>
                              </w:rPr>
                            </w:pPr>
                          </w:p>
                          <w:p w14:paraId="7F0A51C6" w14:textId="77777777" w:rsidR="00A17AFE" w:rsidRDefault="00A17AFE">
                            <w:pPr>
                              <w:pStyle w:val="Default"/>
                              <w:rPr>
                                <w:rFonts w:ascii="Calibri" w:hAnsi="Calibri" w:cs="Calibri"/>
                                <w:color w:val="FFFFFF"/>
                                <w:sz w:val="22"/>
                                <w:szCs w:val="22"/>
                              </w:rPr>
                            </w:pPr>
                          </w:p>
                          <w:p w14:paraId="49F0117D" w14:textId="77777777" w:rsidR="00A17AFE" w:rsidRDefault="00A17AFE">
                            <w:pPr>
                              <w:pStyle w:val="Default"/>
                              <w:rPr>
                                <w:rFonts w:ascii="Calibri" w:hAnsi="Calibri" w:cs="Calibri"/>
                                <w:color w:val="FFFFFF"/>
                                <w:sz w:val="20"/>
                                <w:szCs w:val="20"/>
                              </w:rPr>
                            </w:pPr>
                          </w:p>
                          <w:p w14:paraId="19DBCC4B" w14:textId="77777777" w:rsidR="00A17AFE" w:rsidRDefault="00A17AFE">
                            <w:pPr>
                              <w:pStyle w:val="Default"/>
                              <w:rPr>
                                <w:rFonts w:ascii="Calibri" w:hAnsi="Calibri" w:cs="Calibri"/>
                                <w:color w:val="FFFFFF"/>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style="width:184.5pt;height:199.5pt;position:absolute;mso-position-horizontal-relative:text;margin-left:349.6pt;mso-position-vertical-relative:text;margin-top:0.45pt;mso-wrap-style:square;mso-wrap-distance-left:9pt;mso-wrap-distance-top:0pt;mso-wrap-distance-right:9pt;mso-wrap-distance-bottom:0pt;z-index:251658254;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What to do when…from CEOP</w:t>
                      </w:r>
                    </w:p>
                    <w:p>
                      <w:pPr>
                        <w:rPr>
                          <w:rFonts w:ascii="Calibri" w:hAnsi="Calibri" w:cs="Calibri"/>
                          <w:color w:val="FFFFFF"/>
                          <w:sz w:val="22"/>
                          <w:szCs w:val="22"/>
                          <w:lang w:val="en-GB"/>
                        </w:rPr>
                      </w:pPr>
                    </w:p>
                    <w:p>
                      <w:pPr>
                        <w:rPr>
                          <w:rFonts w:ascii="Calibri" w:hAnsi="Calibri" w:cs="Calibri"/>
                          <w:color w:val="FFFFFF"/>
                          <w:sz w:val="22"/>
                          <w:szCs w:val="22"/>
                        </w:rPr>
                      </w:pPr>
                      <w:r>
                        <w:rPr>
                          <w:rFonts w:ascii="Calibri" w:hAnsi="Calibri" w:cs="Calibri"/>
                          <w:color w:val="FFFFFF"/>
                          <w:sz w:val="22"/>
                          <w:szCs w:val="22"/>
                          <w:lang w:val="en-GB"/>
                        </w:rPr>
                        <w:t>CEOP Education have published this poster directing you to the relevant information around six different situations, such as what to do to</w:t>
                      </w:r>
                      <w:r>
                        <w:rPr>
                          <w:rFonts w:ascii="Calibri" w:hAnsi="Calibri" w:cs="Calibri"/>
                          <w:color w:val="FFFFFF"/>
                          <w:sz w:val="22"/>
                          <w:szCs w:val="22"/>
                        </w:rPr>
                        <w:t xml:space="preserve"> protect your child from online blackmail. You can access it here:</w:t>
                      </w:r>
                    </w:p>
                    <w:p>
                      <w:pPr>
                        <w:rPr>
                          <w:rFonts w:ascii="Calibri" w:hAnsi="Calibri" w:cs="Calibri"/>
                          <w:color w:val="FFFFFF"/>
                          <w:sz w:val="22"/>
                          <w:szCs w:val="22"/>
                          <w:lang w:val="en-GB"/>
                        </w:rPr>
                      </w:pPr>
                      <w:hyperlink r:id="gemHypRid10">
                        <w:r>
                          <w:rPr>
                            <w:rStyle w:val="Hyperlink"/>
                            <w:rFonts w:ascii="Calibri" w:hAnsi="Calibri" w:cs="Calibri"/>
                            <w:color w:val="FFFFFF"/>
                            <w:sz w:val="22"/>
                            <w:szCs w:val="22"/>
                          </w:rPr>
                          <w:t>https://www.ceopeducation.co.uk/globalassets/professional/resources/wtdw-round-up.pdf</w:t>
                        </w:r>
                      </w:hyperlink>
                      <w:r>
                        <w:rPr>
                          <w:rFonts w:ascii="Calibri" w:hAnsi="Calibri" w:cs="Calibri"/>
                          <w:color w:val="FFFFFF"/>
                          <w:sz w:val="22"/>
                          <w:szCs w:val="22"/>
                        </w:rPr>
                        <w:t xml:space="preserve"> </w:t>
                      </w:r>
                    </w:p>
                    <w:p>
                      <w:pPr>
                        <w:rPr>
                          <w:rFonts w:ascii="Calibri" w:hAnsi="Calibri" w:cs="Calibri"/>
                          <w:b/>
                          <w:bCs/>
                          <w:color w:val="FFFFFF"/>
                          <w:sz w:val="36"/>
                          <w:szCs w:val="36"/>
                          <w:lang w:val="en-GB"/>
                        </w:rPr>
                      </w:pPr>
                    </w:p>
                    <w:p>
                      <w:pPr>
                        <w:pStyle w:val="Default"/>
                        <w:rPr>
                          <w:rFonts w:ascii="Calibri" w:hAnsi="Calibri" w:cs="Calibri"/>
                          <w:color w:val="FFFFFF"/>
                          <w:sz w:val="22"/>
                          <w:szCs w:val="22"/>
                        </w:rPr>
                      </w:pPr>
                    </w:p>
                    <w:p>
                      <w:pPr>
                        <w:pStyle w:val="Default"/>
                        <w:rPr>
                          <w:rFonts w:ascii="Calibri" w:hAnsi="Calibri" w:cs="Calibri"/>
                          <w:color w:val="FFFFFF"/>
                          <w:sz w:val="22"/>
                          <w:szCs w:val="22"/>
                        </w:rPr>
                      </w:pPr>
                    </w:p>
                    <w:p>
                      <w:pPr>
                        <w:pStyle w:val="Default"/>
                        <w:rPr>
                          <w:rFonts w:ascii="Calibri" w:hAnsi="Calibri" w:cs="Calibri"/>
                          <w:color w:val="FFFFFF"/>
                          <w:sz w:val="22"/>
                          <w:szCs w:val="22"/>
                        </w:rPr>
                      </w:pPr>
                    </w:p>
                    <w:p>
                      <w:pPr>
                        <w:pStyle w:val="Default"/>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v:textbox>
                <w10:wrap type="none" side="both"/>
              </v:rect>
            </w:pict>
          </mc:Fallback>
        </mc:AlternateContent>
      </w:r>
      <w:r>
        <w:rPr>
          <w:rFonts w:ascii="Calibri" w:hAnsi="Calibri" w:cs="Calibri"/>
          <w:color w:val="000000"/>
          <w:sz w:val="22"/>
          <w:szCs w:val="22"/>
        </w:rPr>
        <w:t xml:space="preserve">Set up parental controls on your broadband, devices and on any individual apps that your child is using.  </w:t>
      </w:r>
      <w:r>
        <w:rPr>
          <w:rFonts w:ascii="Calibri" w:hAnsi="Calibri" w:cs="Calibri"/>
          <w:sz w:val="22"/>
          <w:szCs w:val="22"/>
        </w:rPr>
        <w:t>This will reduce the chances of them accessing or viewing anything unsuitable.</w:t>
      </w:r>
    </w:p>
    <w:p w14:paraId="38D2A549" w14:textId="77777777" w:rsidR="00A17AFE" w:rsidRDefault="00C95B24">
      <w:pPr>
        <w:pStyle w:val="NormalWeb"/>
        <w:numPr>
          <w:ilvl w:val="0"/>
          <w:numId w:val="2"/>
        </w:numPr>
        <w:shd w:val="clear" w:color="auto" w:fill="FFFFFF"/>
        <w:rPr>
          <w:rFonts w:ascii="Calibri" w:hAnsi="Calibri" w:cs="Calibri"/>
          <w:color w:val="000000"/>
          <w:sz w:val="22"/>
          <w:szCs w:val="22"/>
        </w:rPr>
      </w:pPr>
      <w:r>
        <w:rPr>
          <w:rFonts w:ascii="Calibri" w:hAnsi="Calibri" w:cs="Calibri"/>
          <w:color w:val="000000"/>
          <w:sz w:val="22"/>
          <w:szCs w:val="22"/>
        </w:rPr>
        <w:t>Chat to your child regularly about what they are doing online and remind your child that if anything is worrying them then they should talk to you or another trusted adult.</w:t>
      </w:r>
    </w:p>
    <w:p w14:paraId="041BA808" w14:textId="77777777" w:rsidR="00A17AFE" w:rsidRDefault="00A17AFE">
      <w:pPr>
        <w:rPr>
          <w:rFonts w:ascii="Calibri" w:hAnsi="Calibri" w:cs="Calibri"/>
          <w:sz w:val="16"/>
          <w:szCs w:val="16"/>
        </w:rPr>
      </w:pPr>
    </w:p>
    <w:p w14:paraId="3409EB76" w14:textId="77777777" w:rsidR="00A17AFE" w:rsidRDefault="00C95B24">
      <w:pPr>
        <w:rPr>
          <w:rFonts w:ascii="Calibri" w:hAnsi="Calibri" w:cs="Calibri"/>
          <w:b/>
          <w:bCs/>
          <w:color w:val="FF0066"/>
        </w:rPr>
      </w:pPr>
      <w:r>
        <w:rPr>
          <w:rFonts w:ascii="Calibri" w:hAnsi="Calibri" w:cs="Calibri"/>
          <w:b/>
          <w:bCs/>
          <w:color w:val="FF0066"/>
        </w:rPr>
        <w:t>Further information</w:t>
      </w:r>
    </w:p>
    <w:p w14:paraId="7B9ADC50" w14:textId="77777777" w:rsidR="00A17AFE" w:rsidRDefault="00C95B24">
      <w:pPr>
        <w:rPr>
          <w:rFonts w:ascii="Calibri" w:hAnsi="Calibri" w:cs="Calibri"/>
          <w:sz w:val="22"/>
          <w:szCs w:val="22"/>
        </w:rPr>
      </w:pPr>
      <w:r>
        <w:rPr>
          <w:rFonts w:ascii="Calibri" w:hAnsi="Calibri" w:cs="Calibri"/>
          <w:sz w:val="22"/>
          <w:szCs w:val="22"/>
        </w:rPr>
        <w:t>You can find out more here:</w:t>
      </w:r>
    </w:p>
    <w:p w14:paraId="7F02F014" w14:textId="77777777" w:rsidR="00A17AFE" w:rsidRDefault="00C95B24">
      <w:pPr>
        <w:rPr>
          <w:rFonts w:ascii="Calibri" w:hAnsi="Calibri" w:cs="Calibri"/>
          <w:color w:val="FF0066"/>
          <w:sz w:val="22"/>
          <w:szCs w:val="22"/>
        </w:rPr>
      </w:pPr>
      <w:r>
        <w:rPr>
          <w:noProof/>
        </w:rPr>
        <mc:AlternateContent>
          <mc:Choice Requires="wps">
            <w:drawing>
              <wp:anchor distT="0" distB="0" distL="114300" distR="114300" simplePos="0" relativeHeight="251658251" behindDoc="0" locked="0" layoutInCell="1" allowOverlap="1" wp14:anchorId="76117879" wp14:editId="1747A170">
                <wp:simplePos x="0" y="0"/>
                <wp:positionH relativeFrom="column">
                  <wp:posOffset>0</wp:posOffset>
                </wp:positionH>
                <wp:positionV relativeFrom="paragraph">
                  <wp:posOffset>230836</wp:posOffset>
                </wp:positionV>
                <wp:extent cx="3905250" cy="342900"/>
                <wp:effectExtent l="0" t="0" r="0" b="12065"/>
                <wp:wrapNone/>
                <wp:docPr id="20"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4864BE79" w14:textId="77777777" w:rsidR="00A17AFE" w:rsidRDefault="00C95B24">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01.11.25. The inclusion of any links does not imply any affiliation with or endorsement of the linked websites, documents, or videos, nor are we claiming any ownership or copyright in the content of the linked materials.</w:t>
                            </w: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anchor>
            </w:drawing>
          </mc:Choice>
          <mc:Fallback xmlns:a="http://schemas.openxmlformats.org/drawingml/2006/main" xmlns:pic="http://schemas.openxmlformats.org/drawingml/2006/picture">
            <w:pict>
              <v:rect style="width:307.5pt;height:27pt;position:absolute;mso-position-horizontal-relative:text;margin-left:0pt;mso-position-vertical-relative:text;margin-top:18.18pt;mso-wrap-style:square;mso-wrap-distance-left:9pt;mso-wrap-distance-top:0pt;mso-wrap-distance-right:9pt;mso-wrap-distance-bottom:0pt;z-index:251658251;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01.11.25.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hyperlink r:id="rId21">
        <w:r>
          <w:rPr>
            <w:rStyle w:val="Hyperlink"/>
            <w:rFonts w:ascii="Calibri" w:hAnsi="Calibri" w:cs="Calibri"/>
            <w:sz w:val="22"/>
            <w:szCs w:val="22"/>
          </w:rPr>
          <w:t>https://parentzone.org.uk/article/age-ratings</w:t>
        </w:r>
      </w:hyperlink>
      <w:r>
        <w:rPr>
          <w:rFonts w:ascii="Calibri" w:hAnsi="Calibri" w:cs="Calibri"/>
          <w:color w:val="FF0066"/>
          <w:sz w:val="22"/>
          <w:szCs w:val="22"/>
        </w:rPr>
        <w:t xml:space="preserve"> </w:t>
      </w:r>
    </w:p>
    <w:sectPr w:rsidR="00A17AFE">
      <w:footerReference w:type="default" r:id="rId22"/>
      <w:headerReference w:type="first" r:id="rId23"/>
      <w:footerReference w:type="first" r:id="rId24"/>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91630" w14:textId="77777777" w:rsidR="00C95B24" w:rsidRDefault="00C95B24">
      <w:r>
        <w:separator/>
      </w:r>
    </w:p>
  </w:endnote>
  <w:endnote w:type="continuationSeparator" w:id="0">
    <w:p w14:paraId="29C9E3DA" w14:textId="77777777" w:rsidR="00C95B24" w:rsidRDefault="00C95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6A119" w14:textId="77777777" w:rsidR="00A17AFE" w:rsidRDefault="00A17AFE">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7FB98" w14:textId="77777777" w:rsidR="00A17AFE" w:rsidRDefault="00A17AFE">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B5C05" w14:textId="77777777" w:rsidR="00C95B24" w:rsidRDefault="00C95B24">
      <w:r>
        <w:separator/>
      </w:r>
    </w:p>
  </w:footnote>
  <w:footnote w:type="continuationSeparator" w:id="0">
    <w:p w14:paraId="2760799B" w14:textId="77777777" w:rsidR="00C95B24" w:rsidRDefault="00C95B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40DC1" w14:textId="77777777" w:rsidR="00A17AFE" w:rsidRDefault="00C95B24">
    <w:r>
      <w:rPr>
        <w:noProof/>
      </w:rPr>
      <w:drawing>
        <wp:anchor distT="0" distB="0" distL="115200" distR="115200" simplePos="0" relativeHeight="251659264" behindDoc="0" locked="0" layoutInCell="1" allowOverlap="1" wp14:anchorId="55253623" wp14:editId="0F9AC70B">
          <wp:simplePos x="0" y="0"/>
          <wp:positionH relativeFrom="page">
            <wp:posOffset>446400</wp:posOffset>
          </wp:positionH>
          <wp:positionV relativeFrom="page">
            <wp:posOffset>0</wp:posOffset>
          </wp:positionV>
          <wp:extent cx="6667500" cy="1143000"/>
          <wp:effectExtent l="0" t="0" r="0" b="0"/>
          <wp:wrapNone/>
          <wp:docPr id="21" name="Picture 2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562B3"/>
    <w:multiLevelType w:val="hybridMultilevel"/>
    <w:tmpl w:val="83EC5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0E743F"/>
    <w:multiLevelType w:val="hybridMultilevel"/>
    <w:tmpl w:val="DB24852E"/>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num w:numId="1" w16cid:durableId="1243953383">
    <w:abstractNumId w:val="1"/>
  </w:num>
  <w:num w:numId="2" w16cid:durableId="2065594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EF1"/>
    <w:rsid w:val="0000212C"/>
    <w:rsid w:val="00002D95"/>
    <w:rsid w:val="00004513"/>
    <w:rsid w:val="00004B84"/>
    <w:rsid w:val="00006384"/>
    <w:rsid w:val="00011BFD"/>
    <w:rsid w:val="0001237D"/>
    <w:rsid w:val="00012BBF"/>
    <w:rsid w:val="00012F9B"/>
    <w:rsid w:val="0001668D"/>
    <w:rsid w:val="00020750"/>
    <w:rsid w:val="0002111D"/>
    <w:rsid w:val="000232F3"/>
    <w:rsid w:val="000241AB"/>
    <w:rsid w:val="00024787"/>
    <w:rsid w:val="00026D14"/>
    <w:rsid w:val="00027AF0"/>
    <w:rsid w:val="00027C83"/>
    <w:rsid w:val="00030842"/>
    <w:rsid w:val="0003371C"/>
    <w:rsid w:val="00033859"/>
    <w:rsid w:val="000340B3"/>
    <w:rsid w:val="00034F66"/>
    <w:rsid w:val="000358D9"/>
    <w:rsid w:val="00036A0F"/>
    <w:rsid w:val="0004001E"/>
    <w:rsid w:val="00041A8D"/>
    <w:rsid w:val="00042190"/>
    <w:rsid w:val="00042CDD"/>
    <w:rsid w:val="000450E7"/>
    <w:rsid w:val="0004541D"/>
    <w:rsid w:val="000459DD"/>
    <w:rsid w:val="00046D05"/>
    <w:rsid w:val="000474DF"/>
    <w:rsid w:val="000521D9"/>
    <w:rsid w:val="00052C8B"/>
    <w:rsid w:val="00053586"/>
    <w:rsid w:val="00053640"/>
    <w:rsid w:val="000544E5"/>
    <w:rsid w:val="000546DD"/>
    <w:rsid w:val="00054773"/>
    <w:rsid w:val="000554DF"/>
    <w:rsid w:val="0005566A"/>
    <w:rsid w:val="000564BD"/>
    <w:rsid w:val="00060E6F"/>
    <w:rsid w:val="00061873"/>
    <w:rsid w:val="000628D1"/>
    <w:rsid w:val="00062925"/>
    <w:rsid w:val="00064381"/>
    <w:rsid w:val="00064A59"/>
    <w:rsid w:val="000656B0"/>
    <w:rsid w:val="00067B67"/>
    <w:rsid w:val="00067E69"/>
    <w:rsid w:val="00071A39"/>
    <w:rsid w:val="00071B23"/>
    <w:rsid w:val="00071C2F"/>
    <w:rsid w:val="00072590"/>
    <w:rsid w:val="00072A77"/>
    <w:rsid w:val="000737DE"/>
    <w:rsid w:val="00073A32"/>
    <w:rsid w:val="0007405D"/>
    <w:rsid w:val="000770C0"/>
    <w:rsid w:val="000774FA"/>
    <w:rsid w:val="000817D7"/>
    <w:rsid w:val="00081B24"/>
    <w:rsid w:val="00081BCD"/>
    <w:rsid w:val="00081EED"/>
    <w:rsid w:val="0008215B"/>
    <w:rsid w:val="00082B8F"/>
    <w:rsid w:val="00085964"/>
    <w:rsid w:val="00085FB1"/>
    <w:rsid w:val="00086909"/>
    <w:rsid w:val="0009237A"/>
    <w:rsid w:val="000923CF"/>
    <w:rsid w:val="000937B0"/>
    <w:rsid w:val="00094BED"/>
    <w:rsid w:val="00095781"/>
    <w:rsid w:val="00096944"/>
    <w:rsid w:val="00097133"/>
    <w:rsid w:val="000975D9"/>
    <w:rsid w:val="000976FD"/>
    <w:rsid w:val="000A0F41"/>
    <w:rsid w:val="000A1A95"/>
    <w:rsid w:val="000A1BBB"/>
    <w:rsid w:val="000A294E"/>
    <w:rsid w:val="000A3421"/>
    <w:rsid w:val="000A365B"/>
    <w:rsid w:val="000A3D2D"/>
    <w:rsid w:val="000A4333"/>
    <w:rsid w:val="000A4448"/>
    <w:rsid w:val="000A5458"/>
    <w:rsid w:val="000A5A1F"/>
    <w:rsid w:val="000A6C8E"/>
    <w:rsid w:val="000A6F8C"/>
    <w:rsid w:val="000A71E0"/>
    <w:rsid w:val="000B042A"/>
    <w:rsid w:val="000B112A"/>
    <w:rsid w:val="000B29B2"/>
    <w:rsid w:val="000B3717"/>
    <w:rsid w:val="000B46A6"/>
    <w:rsid w:val="000B7A12"/>
    <w:rsid w:val="000C0163"/>
    <w:rsid w:val="000C065A"/>
    <w:rsid w:val="000C0904"/>
    <w:rsid w:val="000C09F6"/>
    <w:rsid w:val="000C151E"/>
    <w:rsid w:val="000C2E33"/>
    <w:rsid w:val="000C34F1"/>
    <w:rsid w:val="000C3738"/>
    <w:rsid w:val="000C40E3"/>
    <w:rsid w:val="000C413B"/>
    <w:rsid w:val="000C44F6"/>
    <w:rsid w:val="000C4C38"/>
    <w:rsid w:val="000C5521"/>
    <w:rsid w:val="000C558F"/>
    <w:rsid w:val="000C5630"/>
    <w:rsid w:val="000C5948"/>
    <w:rsid w:val="000C5B76"/>
    <w:rsid w:val="000C5CD7"/>
    <w:rsid w:val="000C683F"/>
    <w:rsid w:val="000C6A8B"/>
    <w:rsid w:val="000C6C26"/>
    <w:rsid w:val="000C7363"/>
    <w:rsid w:val="000D07C9"/>
    <w:rsid w:val="000D0E16"/>
    <w:rsid w:val="000D17B0"/>
    <w:rsid w:val="000D18DD"/>
    <w:rsid w:val="000D29E7"/>
    <w:rsid w:val="000D3BEA"/>
    <w:rsid w:val="000D464C"/>
    <w:rsid w:val="000D4AE8"/>
    <w:rsid w:val="000D5118"/>
    <w:rsid w:val="000D6AE2"/>
    <w:rsid w:val="000D7A47"/>
    <w:rsid w:val="000D7A74"/>
    <w:rsid w:val="000D7F1D"/>
    <w:rsid w:val="000E0E68"/>
    <w:rsid w:val="000E0F2D"/>
    <w:rsid w:val="000E121C"/>
    <w:rsid w:val="000E19EE"/>
    <w:rsid w:val="000E1BD0"/>
    <w:rsid w:val="000E23D6"/>
    <w:rsid w:val="000E4647"/>
    <w:rsid w:val="000E4A8E"/>
    <w:rsid w:val="000E5DED"/>
    <w:rsid w:val="000E616A"/>
    <w:rsid w:val="000E6EC5"/>
    <w:rsid w:val="000E6F89"/>
    <w:rsid w:val="000E7030"/>
    <w:rsid w:val="000E7856"/>
    <w:rsid w:val="000F16A6"/>
    <w:rsid w:val="000F1A34"/>
    <w:rsid w:val="000F1EED"/>
    <w:rsid w:val="000F2E79"/>
    <w:rsid w:val="000F2FDA"/>
    <w:rsid w:val="000F2FEB"/>
    <w:rsid w:val="000F64B2"/>
    <w:rsid w:val="000F7DBA"/>
    <w:rsid w:val="001005B4"/>
    <w:rsid w:val="0010227B"/>
    <w:rsid w:val="00102290"/>
    <w:rsid w:val="00103485"/>
    <w:rsid w:val="001042D4"/>
    <w:rsid w:val="00104B66"/>
    <w:rsid w:val="00107FDD"/>
    <w:rsid w:val="00110483"/>
    <w:rsid w:val="00110659"/>
    <w:rsid w:val="001119E0"/>
    <w:rsid w:val="00114BF2"/>
    <w:rsid w:val="00115EA2"/>
    <w:rsid w:val="00115F32"/>
    <w:rsid w:val="00116470"/>
    <w:rsid w:val="0011736B"/>
    <w:rsid w:val="00117CBA"/>
    <w:rsid w:val="001205C7"/>
    <w:rsid w:val="00121C4E"/>
    <w:rsid w:val="00123D47"/>
    <w:rsid w:val="00124B6D"/>
    <w:rsid w:val="00124CF6"/>
    <w:rsid w:val="00125CB8"/>
    <w:rsid w:val="001269C7"/>
    <w:rsid w:val="00126BF5"/>
    <w:rsid w:val="00127151"/>
    <w:rsid w:val="001275BB"/>
    <w:rsid w:val="0012769E"/>
    <w:rsid w:val="0012779E"/>
    <w:rsid w:val="0013188B"/>
    <w:rsid w:val="001321E0"/>
    <w:rsid w:val="00132501"/>
    <w:rsid w:val="00132D8F"/>
    <w:rsid w:val="001334F3"/>
    <w:rsid w:val="00133EED"/>
    <w:rsid w:val="001341A4"/>
    <w:rsid w:val="0013460D"/>
    <w:rsid w:val="00134D4F"/>
    <w:rsid w:val="001353A7"/>
    <w:rsid w:val="0013712F"/>
    <w:rsid w:val="001378F8"/>
    <w:rsid w:val="00137B7A"/>
    <w:rsid w:val="00140739"/>
    <w:rsid w:val="001420CF"/>
    <w:rsid w:val="00142907"/>
    <w:rsid w:val="00142DD8"/>
    <w:rsid w:val="00142E01"/>
    <w:rsid w:val="0014609A"/>
    <w:rsid w:val="00146283"/>
    <w:rsid w:val="00146703"/>
    <w:rsid w:val="00146ABB"/>
    <w:rsid w:val="0015043D"/>
    <w:rsid w:val="00150BCC"/>
    <w:rsid w:val="00150DB0"/>
    <w:rsid w:val="00151B68"/>
    <w:rsid w:val="00151CD3"/>
    <w:rsid w:val="00153CC3"/>
    <w:rsid w:val="001545A8"/>
    <w:rsid w:val="00154C87"/>
    <w:rsid w:val="00155583"/>
    <w:rsid w:val="00155B09"/>
    <w:rsid w:val="00156DE2"/>
    <w:rsid w:val="00157047"/>
    <w:rsid w:val="001573FB"/>
    <w:rsid w:val="0015793F"/>
    <w:rsid w:val="001603B6"/>
    <w:rsid w:val="0016095B"/>
    <w:rsid w:val="001629C3"/>
    <w:rsid w:val="00162D0D"/>
    <w:rsid w:val="00163586"/>
    <w:rsid w:val="0016371B"/>
    <w:rsid w:val="00163C4C"/>
    <w:rsid w:val="00164B88"/>
    <w:rsid w:val="001702E5"/>
    <w:rsid w:val="00170D99"/>
    <w:rsid w:val="00171676"/>
    <w:rsid w:val="00171FE6"/>
    <w:rsid w:val="001721F6"/>
    <w:rsid w:val="00172236"/>
    <w:rsid w:val="0017290F"/>
    <w:rsid w:val="00174A57"/>
    <w:rsid w:val="001751BC"/>
    <w:rsid w:val="00176970"/>
    <w:rsid w:val="001776DD"/>
    <w:rsid w:val="00177864"/>
    <w:rsid w:val="001803D8"/>
    <w:rsid w:val="00180F02"/>
    <w:rsid w:val="00182BB1"/>
    <w:rsid w:val="00185E9E"/>
    <w:rsid w:val="0018612F"/>
    <w:rsid w:val="00186F62"/>
    <w:rsid w:val="00187ED0"/>
    <w:rsid w:val="00193E06"/>
    <w:rsid w:val="001941B0"/>
    <w:rsid w:val="00194AF9"/>
    <w:rsid w:val="00195090"/>
    <w:rsid w:val="0019796F"/>
    <w:rsid w:val="00197C8B"/>
    <w:rsid w:val="001A2FEE"/>
    <w:rsid w:val="001A4316"/>
    <w:rsid w:val="001A4803"/>
    <w:rsid w:val="001A48B1"/>
    <w:rsid w:val="001A4F1E"/>
    <w:rsid w:val="001A4F7D"/>
    <w:rsid w:val="001B03C6"/>
    <w:rsid w:val="001B1004"/>
    <w:rsid w:val="001B21BF"/>
    <w:rsid w:val="001B237C"/>
    <w:rsid w:val="001B27D7"/>
    <w:rsid w:val="001B3BF0"/>
    <w:rsid w:val="001B4EC5"/>
    <w:rsid w:val="001B60F9"/>
    <w:rsid w:val="001C0326"/>
    <w:rsid w:val="001C1088"/>
    <w:rsid w:val="001C1BDC"/>
    <w:rsid w:val="001C3A4B"/>
    <w:rsid w:val="001C45CB"/>
    <w:rsid w:val="001C4FBF"/>
    <w:rsid w:val="001C5604"/>
    <w:rsid w:val="001C6BBF"/>
    <w:rsid w:val="001C7472"/>
    <w:rsid w:val="001C7995"/>
    <w:rsid w:val="001C7A33"/>
    <w:rsid w:val="001C7F12"/>
    <w:rsid w:val="001D05CF"/>
    <w:rsid w:val="001D06B9"/>
    <w:rsid w:val="001D0F36"/>
    <w:rsid w:val="001D1DD0"/>
    <w:rsid w:val="001D2256"/>
    <w:rsid w:val="001D2AED"/>
    <w:rsid w:val="001D442B"/>
    <w:rsid w:val="001D4E5C"/>
    <w:rsid w:val="001D50BC"/>
    <w:rsid w:val="001D64AF"/>
    <w:rsid w:val="001D68C0"/>
    <w:rsid w:val="001E0251"/>
    <w:rsid w:val="001E0C00"/>
    <w:rsid w:val="001E0C47"/>
    <w:rsid w:val="001E1141"/>
    <w:rsid w:val="001E1707"/>
    <w:rsid w:val="001E2737"/>
    <w:rsid w:val="001E2C26"/>
    <w:rsid w:val="001E2D1E"/>
    <w:rsid w:val="001E3C25"/>
    <w:rsid w:val="001E3C4C"/>
    <w:rsid w:val="001E4513"/>
    <w:rsid w:val="001E4B64"/>
    <w:rsid w:val="001E5905"/>
    <w:rsid w:val="001E5D11"/>
    <w:rsid w:val="001E6760"/>
    <w:rsid w:val="001F05EB"/>
    <w:rsid w:val="001F0DC3"/>
    <w:rsid w:val="001F1560"/>
    <w:rsid w:val="001F2B51"/>
    <w:rsid w:val="001F3592"/>
    <w:rsid w:val="001F45E0"/>
    <w:rsid w:val="001F7BBE"/>
    <w:rsid w:val="0020072F"/>
    <w:rsid w:val="00201721"/>
    <w:rsid w:val="002020ED"/>
    <w:rsid w:val="00202279"/>
    <w:rsid w:val="00204481"/>
    <w:rsid w:val="0020514E"/>
    <w:rsid w:val="00210DC4"/>
    <w:rsid w:val="00211667"/>
    <w:rsid w:val="00212761"/>
    <w:rsid w:val="0021440F"/>
    <w:rsid w:val="00215651"/>
    <w:rsid w:val="002156E1"/>
    <w:rsid w:val="002159AD"/>
    <w:rsid w:val="002178CE"/>
    <w:rsid w:val="0022134C"/>
    <w:rsid w:val="00221A86"/>
    <w:rsid w:val="00223D73"/>
    <w:rsid w:val="002243E4"/>
    <w:rsid w:val="002245EC"/>
    <w:rsid w:val="002245F1"/>
    <w:rsid w:val="002246E4"/>
    <w:rsid w:val="00226C27"/>
    <w:rsid w:val="002306DF"/>
    <w:rsid w:val="00230BAB"/>
    <w:rsid w:val="002313EE"/>
    <w:rsid w:val="0023165A"/>
    <w:rsid w:val="0023201F"/>
    <w:rsid w:val="002331FF"/>
    <w:rsid w:val="00233B10"/>
    <w:rsid w:val="00233FE7"/>
    <w:rsid w:val="00234473"/>
    <w:rsid w:val="00234E3F"/>
    <w:rsid w:val="00235FD6"/>
    <w:rsid w:val="002363D6"/>
    <w:rsid w:val="00237371"/>
    <w:rsid w:val="00237F30"/>
    <w:rsid w:val="002409D3"/>
    <w:rsid w:val="002410A6"/>
    <w:rsid w:val="002423B6"/>
    <w:rsid w:val="00244E80"/>
    <w:rsid w:val="00245D0E"/>
    <w:rsid w:val="00245D77"/>
    <w:rsid w:val="00246E62"/>
    <w:rsid w:val="0024722E"/>
    <w:rsid w:val="0024770B"/>
    <w:rsid w:val="00247C5A"/>
    <w:rsid w:val="00252708"/>
    <w:rsid w:val="00253668"/>
    <w:rsid w:val="002536A7"/>
    <w:rsid w:val="002538F5"/>
    <w:rsid w:val="00255222"/>
    <w:rsid w:val="00255F20"/>
    <w:rsid w:val="0025663A"/>
    <w:rsid w:val="00256CC7"/>
    <w:rsid w:val="002601DC"/>
    <w:rsid w:val="002608FB"/>
    <w:rsid w:val="00264A10"/>
    <w:rsid w:val="00264D4C"/>
    <w:rsid w:val="00264D5E"/>
    <w:rsid w:val="002658D5"/>
    <w:rsid w:val="002666D7"/>
    <w:rsid w:val="00270503"/>
    <w:rsid w:val="00270A56"/>
    <w:rsid w:val="002728B9"/>
    <w:rsid w:val="00273DE7"/>
    <w:rsid w:val="00274EC2"/>
    <w:rsid w:val="002760FC"/>
    <w:rsid w:val="0028013B"/>
    <w:rsid w:val="002813C0"/>
    <w:rsid w:val="00281C9B"/>
    <w:rsid w:val="002822F0"/>
    <w:rsid w:val="002842A3"/>
    <w:rsid w:val="00285845"/>
    <w:rsid w:val="00285A15"/>
    <w:rsid w:val="00290073"/>
    <w:rsid w:val="00290122"/>
    <w:rsid w:val="002902F1"/>
    <w:rsid w:val="00291B46"/>
    <w:rsid w:val="002926FB"/>
    <w:rsid w:val="002933E8"/>
    <w:rsid w:val="00293984"/>
    <w:rsid w:val="00294445"/>
    <w:rsid w:val="00294B50"/>
    <w:rsid w:val="00296473"/>
    <w:rsid w:val="002966EA"/>
    <w:rsid w:val="0029674E"/>
    <w:rsid w:val="00296FE9"/>
    <w:rsid w:val="00297118"/>
    <w:rsid w:val="002A025C"/>
    <w:rsid w:val="002A046B"/>
    <w:rsid w:val="002A2F72"/>
    <w:rsid w:val="002A4519"/>
    <w:rsid w:val="002A4A5B"/>
    <w:rsid w:val="002A4EAB"/>
    <w:rsid w:val="002A56B0"/>
    <w:rsid w:val="002A59DC"/>
    <w:rsid w:val="002A64E6"/>
    <w:rsid w:val="002A6FD3"/>
    <w:rsid w:val="002B1E06"/>
    <w:rsid w:val="002B28E6"/>
    <w:rsid w:val="002B31C5"/>
    <w:rsid w:val="002B31C9"/>
    <w:rsid w:val="002B5140"/>
    <w:rsid w:val="002B58B7"/>
    <w:rsid w:val="002C0E66"/>
    <w:rsid w:val="002C1445"/>
    <w:rsid w:val="002C2D67"/>
    <w:rsid w:val="002C4103"/>
    <w:rsid w:val="002C46A9"/>
    <w:rsid w:val="002C4B31"/>
    <w:rsid w:val="002C630D"/>
    <w:rsid w:val="002C6854"/>
    <w:rsid w:val="002D290A"/>
    <w:rsid w:val="002D2C3E"/>
    <w:rsid w:val="002D3BD5"/>
    <w:rsid w:val="002D4481"/>
    <w:rsid w:val="002D4584"/>
    <w:rsid w:val="002D58E8"/>
    <w:rsid w:val="002D5A44"/>
    <w:rsid w:val="002D61EB"/>
    <w:rsid w:val="002D667A"/>
    <w:rsid w:val="002D7ACB"/>
    <w:rsid w:val="002E1ED6"/>
    <w:rsid w:val="002E5802"/>
    <w:rsid w:val="002E5E91"/>
    <w:rsid w:val="002E6B9B"/>
    <w:rsid w:val="002E6DFF"/>
    <w:rsid w:val="002E6FC8"/>
    <w:rsid w:val="002F02B9"/>
    <w:rsid w:val="002F0300"/>
    <w:rsid w:val="002F03A1"/>
    <w:rsid w:val="002F0A94"/>
    <w:rsid w:val="002F0B4B"/>
    <w:rsid w:val="002F0E25"/>
    <w:rsid w:val="002F1C59"/>
    <w:rsid w:val="002F4336"/>
    <w:rsid w:val="002F45DB"/>
    <w:rsid w:val="002F6F66"/>
    <w:rsid w:val="002F712C"/>
    <w:rsid w:val="002F72AA"/>
    <w:rsid w:val="002F789C"/>
    <w:rsid w:val="002F7D96"/>
    <w:rsid w:val="00300A49"/>
    <w:rsid w:val="00301252"/>
    <w:rsid w:val="00301320"/>
    <w:rsid w:val="003018BA"/>
    <w:rsid w:val="003037F7"/>
    <w:rsid w:val="00304055"/>
    <w:rsid w:val="00304217"/>
    <w:rsid w:val="00305225"/>
    <w:rsid w:val="00305B30"/>
    <w:rsid w:val="00305F7F"/>
    <w:rsid w:val="00310DC2"/>
    <w:rsid w:val="00311461"/>
    <w:rsid w:val="00312832"/>
    <w:rsid w:val="00312BFE"/>
    <w:rsid w:val="003135AC"/>
    <w:rsid w:val="003137FC"/>
    <w:rsid w:val="00313C94"/>
    <w:rsid w:val="00314AAC"/>
    <w:rsid w:val="00314FF2"/>
    <w:rsid w:val="00316BE1"/>
    <w:rsid w:val="00317D13"/>
    <w:rsid w:val="003206B5"/>
    <w:rsid w:val="00320800"/>
    <w:rsid w:val="00320E63"/>
    <w:rsid w:val="0032176F"/>
    <w:rsid w:val="00321C3D"/>
    <w:rsid w:val="00322292"/>
    <w:rsid w:val="00322A92"/>
    <w:rsid w:val="003244FA"/>
    <w:rsid w:val="00325108"/>
    <w:rsid w:val="0032618B"/>
    <w:rsid w:val="003264F9"/>
    <w:rsid w:val="0032680E"/>
    <w:rsid w:val="00327761"/>
    <w:rsid w:val="0032787A"/>
    <w:rsid w:val="003278F8"/>
    <w:rsid w:val="00330086"/>
    <w:rsid w:val="003305FC"/>
    <w:rsid w:val="00330A7C"/>
    <w:rsid w:val="00336152"/>
    <w:rsid w:val="00336F54"/>
    <w:rsid w:val="00337455"/>
    <w:rsid w:val="003375B2"/>
    <w:rsid w:val="00341090"/>
    <w:rsid w:val="0034152F"/>
    <w:rsid w:val="0034189C"/>
    <w:rsid w:val="0034216E"/>
    <w:rsid w:val="0034360F"/>
    <w:rsid w:val="00343771"/>
    <w:rsid w:val="003441EC"/>
    <w:rsid w:val="0034466A"/>
    <w:rsid w:val="00345612"/>
    <w:rsid w:val="003457C7"/>
    <w:rsid w:val="00347DB5"/>
    <w:rsid w:val="00351A41"/>
    <w:rsid w:val="00353348"/>
    <w:rsid w:val="003541A5"/>
    <w:rsid w:val="0035500E"/>
    <w:rsid w:val="00361026"/>
    <w:rsid w:val="0036114A"/>
    <w:rsid w:val="0036178D"/>
    <w:rsid w:val="00361C84"/>
    <w:rsid w:val="00362119"/>
    <w:rsid w:val="003627D5"/>
    <w:rsid w:val="00363A55"/>
    <w:rsid w:val="00363C6F"/>
    <w:rsid w:val="0036431D"/>
    <w:rsid w:val="00364B8E"/>
    <w:rsid w:val="00364F8F"/>
    <w:rsid w:val="003659BD"/>
    <w:rsid w:val="00365F8E"/>
    <w:rsid w:val="003663AE"/>
    <w:rsid w:val="0036680B"/>
    <w:rsid w:val="00367FD8"/>
    <w:rsid w:val="00372111"/>
    <w:rsid w:val="00372575"/>
    <w:rsid w:val="00372EB6"/>
    <w:rsid w:val="00373A2F"/>
    <w:rsid w:val="003746F0"/>
    <w:rsid w:val="00375003"/>
    <w:rsid w:val="0038170D"/>
    <w:rsid w:val="00382D73"/>
    <w:rsid w:val="003831D9"/>
    <w:rsid w:val="00383A9B"/>
    <w:rsid w:val="00384167"/>
    <w:rsid w:val="003868B2"/>
    <w:rsid w:val="00386D3C"/>
    <w:rsid w:val="00393A65"/>
    <w:rsid w:val="00394011"/>
    <w:rsid w:val="00394268"/>
    <w:rsid w:val="003953B2"/>
    <w:rsid w:val="00395D8A"/>
    <w:rsid w:val="003966D9"/>
    <w:rsid w:val="00397F56"/>
    <w:rsid w:val="003A0FBD"/>
    <w:rsid w:val="003A17E1"/>
    <w:rsid w:val="003A369F"/>
    <w:rsid w:val="003A3751"/>
    <w:rsid w:val="003A39DB"/>
    <w:rsid w:val="003A471E"/>
    <w:rsid w:val="003A48DD"/>
    <w:rsid w:val="003A6742"/>
    <w:rsid w:val="003B0B01"/>
    <w:rsid w:val="003B1370"/>
    <w:rsid w:val="003B1786"/>
    <w:rsid w:val="003B1F2A"/>
    <w:rsid w:val="003B3007"/>
    <w:rsid w:val="003B536F"/>
    <w:rsid w:val="003B6278"/>
    <w:rsid w:val="003C42E0"/>
    <w:rsid w:val="003C498E"/>
    <w:rsid w:val="003C499F"/>
    <w:rsid w:val="003C4CEE"/>
    <w:rsid w:val="003C5218"/>
    <w:rsid w:val="003C53CA"/>
    <w:rsid w:val="003C61FD"/>
    <w:rsid w:val="003C640B"/>
    <w:rsid w:val="003C6F81"/>
    <w:rsid w:val="003C70C5"/>
    <w:rsid w:val="003C75EC"/>
    <w:rsid w:val="003C7D4E"/>
    <w:rsid w:val="003D0F2A"/>
    <w:rsid w:val="003D1735"/>
    <w:rsid w:val="003D1BF1"/>
    <w:rsid w:val="003D3C44"/>
    <w:rsid w:val="003D3FA8"/>
    <w:rsid w:val="003D5F2A"/>
    <w:rsid w:val="003D66D0"/>
    <w:rsid w:val="003D6979"/>
    <w:rsid w:val="003D7A9F"/>
    <w:rsid w:val="003E2AA6"/>
    <w:rsid w:val="003E2B4E"/>
    <w:rsid w:val="003E4C9F"/>
    <w:rsid w:val="003E4F12"/>
    <w:rsid w:val="003F0D5E"/>
    <w:rsid w:val="003F1D4B"/>
    <w:rsid w:val="003F1F0F"/>
    <w:rsid w:val="003F23B8"/>
    <w:rsid w:val="003F2693"/>
    <w:rsid w:val="003F2AEA"/>
    <w:rsid w:val="003F2FED"/>
    <w:rsid w:val="003F31CD"/>
    <w:rsid w:val="003F3D0B"/>
    <w:rsid w:val="003F4FE3"/>
    <w:rsid w:val="004019C2"/>
    <w:rsid w:val="004026A8"/>
    <w:rsid w:val="0040275E"/>
    <w:rsid w:val="00403FF2"/>
    <w:rsid w:val="00404D35"/>
    <w:rsid w:val="00405279"/>
    <w:rsid w:val="004057D3"/>
    <w:rsid w:val="00405A8C"/>
    <w:rsid w:val="004111DB"/>
    <w:rsid w:val="00411BB5"/>
    <w:rsid w:val="004122E0"/>
    <w:rsid w:val="0041231E"/>
    <w:rsid w:val="004123BD"/>
    <w:rsid w:val="00412C3E"/>
    <w:rsid w:val="00414C51"/>
    <w:rsid w:val="00414D9A"/>
    <w:rsid w:val="00416172"/>
    <w:rsid w:val="00417CF9"/>
    <w:rsid w:val="00417F66"/>
    <w:rsid w:val="00420116"/>
    <w:rsid w:val="004226BA"/>
    <w:rsid w:val="00423930"/>
    <w:rsid w:val="0042399A"/>
    <w:rsid w:val="00424021"/>
    <w:rsid w:val="004241A0"/>
    <w:rsid w:val="004260B1"/>
    <w:rsid w:val="00426658"/>
    <w:rsid w:val="00426ADC"/>
    <w:rsid w:val="0043132C"/>
    <w:rsid w:val="004318FD"/>
    <w:rsid w:val="00432A58"/>
    <w:rsid w:val="00432F72"/>
    <w:rsid w:val="00432F8C"/>
    <w:rsid w:val="00434846"/>
    <w:rsid w:val="0043544C"/>
    <w:rsid w:val="0043611C"/>
    <w:rsid w:val="0043613E"/>
    <w:rsid w:val="004371C1"/>
    <w:rsid w:val="00437205"/>
    <w:rsid w:val="00437599"/>
    <w:rsid w:val="00437849"/>
    <w:rsid w:val="00437BC2"/>
    <w:rsid w:val="00437D0F"/>
    <w:rsid w:val="004403BA"/>
    <w:rsid w:val="004411DB"/>
    <w:rsid w:val="004417F7"/>
    <w:rsid w:val="0044293B"/>
    <w:rsid w:val="00443213"/>
    <w:rsid w:val="004442B4"/>
    <w:rsid w:val="00445075"/>
    <w:rsid w:val="0044608B"/>
    <w:rsid w:val="004460DD"/>
    <w:rsid w:val="00446DA1"/>
    <w:rsid w:val="004500E2"/>
    <w:rsid w:val="00450207"/>
    <w:rsid w:val="004514DE"/>
    <w:rsid w:val="004518A4"/>
    <w:rsid w:val="00452F88"/>
    <w:rsid w:val="004540E6"/>
    <w:rsid w:val="00455D63"/>
    <w:rsid w:val="00456328"/>
    <w:rsid w:val="00456DD1"/>
    <w:rsid w:val="00457423"/>
    <w:rsid w:val="00457AD0"/>
    <w:rsid w:val="00457F32"/>
    <w:rsid w:val="00460176"/>
    <w:rsid w:val="004635AA"/>
    <w:rsid w:val="00463FF4"/>
    <w:rsid w:val="00464096"/>
    <w:rsid w:val="004648A0"/>
    <w:rsid w:val="004651DC"/>
    <w:rsid w:val="0046599D"/>
    <w:rsid w:val="00465FA9"/>
    <w:rsid w:val="00466827"/>
    <w:rsid w:val="00466CDB"/>
    <w:rsid w:val="0046731C"/>
    <w:rsid w:val="0047030A"/>
    <w:rsid w:val="004711D4"/>
    <w:rsid w:val="00471AAA"/>
    <w:rsid w:val="00471B35"/>
    <w:rsid w:val="00473E2C"/>
    <w:rsid w:val="00474376"/>
    <w:rsid w:val="00474587"/>
    <w:rsid w:val="00475528"/>
    <w:rsid w:val="00475D97"/>
    <w:rsid w:val="00476147"/>
    <w:rsid w:val="004773C0"/>
    <w:rsid w:val="00480E6F"/>
    <w:rsid w:val="004814D1"/>
    <w:rsid w:val="00482925"/>
    <w:rsid w:val="00482C44"/>
    <w:rsid w:val="0048300E"/>
    <w:rsid w:val="00483994"/>
    <w:rsid w:val="00484EFC"/>
    <w:rsid w:val="00484F03"/>
    <w:rsid w:val="004857EB"/>
    <w:rsid w:val="00485F99"/>
    <w:rsid w:val="004863ED"/>
    <w:rsid w:val="00486408"/>
    <w:rsid w:val="00486ABE"/>
    <w:rsid w:val="0048744A"/>
    <w:rsid w:val="00487F0D"/>
    <w:rsid w:val="004910DA"/>
    <w:rsid w:val="0049144A"/>
    <w:rsid w:val="0049477E"/>
    <w:rsid w:val="0049519A"/>
    <w:rsid w:val="00495F47"/>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C5A"/>
    <w:rsid w:val="004B5E53"/>
    <w:rsid w:val="004B6D5E"/>
    <w:rsid w:val="004B7E2F"/>
    <w:rsid w:val="004C0E7C"/>
    <w:rsid w:val="004C2E7B"/>
    <w:rsid w:val="004C323A"/>
    <w:rsid w:val="004C329D"/>
    <w:rsid w:val="004C344F"/>
    <w:rsid w:val="004C4C43"/>
    <w:rsid w:val="004C5C97"/>
    <w:rsid w:val="004C5F67"/>
    <w:rsid w:val="004D16D2"/>
    <w:rsid w:val="004D2783"/>
    <w:rsid w:val="004D2A24"/>
    <w:rsid w:val="004D4336"/>
    <w:rsid w:val="004D46CD"/>
    <w:rsid w:val="004D5106"/>
    <w:rsid w:val="004D5C5E"/>
    <w:rsid w:val="004D5FEE"/>
    <w:rsid w:val="004D6672"/>
    <w:rsid w:val="004D712F"/>
    <w:rsid w:val="004E0D07"/>
    <w:rsid w:val="004E18D4"/>
    <w:rsid w:val="004E32A2"/>
    <w:rsid w:val="004E32F3"/>
    <w:rsid w:val="004E3586"/>
    <w:rsid w:val="004E3F57"/>
    <w:rsid w:val="004E3F85"/>
    <w:rsid w:val="004E4BAF"/>
    <w:rsid w:val="004E4CD8"/>
    <w:rsid w:val="004E4F71"/>
    <w:rsid w:val="004E598A"/>
    <w:rsid w:val="004E6F98"/>
    <w:rsid w:val="004F328B"/>
    <w:rsid w:val="004F37F0"/>
    <w:rsid w:val="004F3834"/>
    <w:rsid w:val="004F3AB3"/>
    <w:rsid w:val="004F4C47"/>
    <w:rsid w:val="004F5533"/>
    <w:rsid w:val="004F5BFE"/>
    <w:rsid w:val="004F5F67"/>
    <w:rsid w:val="00500077"/>
    <w:rsid w:val="00500B30"/>
    <w:rsid w:val="00501213"/>
    <w:rsid w:val="005018D0"/>
    <w:rsid w:val="005019B8"/>
    <w:rsid w:val="00502531"/>
    <w:rsid w:val="00502764"/>
    <w:rsid w:val="00504084"/>
    <w:rsid w:val="00504771"/>
    <w:rsid w:val="0050690D"/>
    <w:rsid w:val="00506E76"/>
    <w:rsid w:val="005076A7"/>
    <w:rsid w:val="00507F8C"/>
    <w:rsid w:val="00512036"/>
    <w:rsid w:val="00513666"/>
    <w:rsid w:val="00513F8F"/>
    <w:rsid w:val="00514529"/>
    <w:rsid w:val="005155D8"/>
    <w:rsid w:val="0051701E"/>
    <w:rsid w:val="00520B64"/>
    <w:rsid w:val="00523A7B"/>
    <w:rsid w:val="00523CC0"/>
    <w:rsid w:val="00524966"/>
    <w:rsid w:val="00524D82"/>
    <w:rsid w:val="0052737F"/>
    <w:rsid w:val="00527F0D"/>
    <w:rsid w:val="00530FE6"/>
    <w:rsid w:val="005318AF"/>
    <w:rsid w:val="00533444"/>
    <w:rsid w:val="00534E39"/>
    <w:rsid w:val="0053566B"/>
    <w:rsid w:val="00535AA3"/>
    <w:rsid w:val="00536969"/>
    <w:rsid w:val="005402C8"/>
    <w:rsid w:val="005403F7"/>
    <w:rsid w:val="005406E4"/>
    <w:rsid w:val="005408B1"/>
    <w:rsid w:val="00540E28"/>
    <w:rsid w:val="0054142B"/>
    <w:rsid w:val="00541779"/>
    <w:rsid w:val="005420FF"/>
    <w:rsid w:val="00543250"/>
    <w:rsid w:val="00544495"/>
    <w:rsid w:val="00547485"/>
    <w:rsid w:val="00547AA9"/>
    <w:rsid w:val="0055137C"/>
    <w:rsid w:val="00552A98"/>
    <w:rsid w:val="00553178"/>
    <w:rsid w:val="00553605"/>
    <w:rsid w:val="00553B6C"/>
    <w:rsid w:val="00553EB8"/>
    <w:rsid w:val="00553F03"/>
    <w:rsid w:val="0055479F"/>
    <w:rsid w:val="00554B5F"/>
    <w:rsid w:val="00554C92"/>
    <w:rsid w:val="00555D59"/>
    <w:rsid w:val="00556FDA"/>
    <w:rsid w:val="0055760A"/>
    <w:rsid w:val="0055762F"/>
    <w:rsid w:val="00560010"/>
    <w:rsid w:val="00560860"/>
    <w:rsid w:val="00563006"/>
    <w:rsid w:val="00563AC8"/>
    <w:rsid w:val="00564541"/>
    <w:rsid w:val="00564889"/>
    <w:rsid w:val="00565D84"/>
    <w:rsid w:val="00566459"/>
    <w:rsid w:val="005701E5"/>
    <w:rsid w:val="0057076D"/>
    <w:rsid w:val="00571322"/>
    <w:rsid w:val="005725C8"/>
    <w:rsid w:val="00572BAC"/>
    <w:rsid w:val="00573B4E"/>
    <w:rsid w:val="00575E0C"/>
    <w:rsid w:val="00577B52"/>
    <w:rsid w:val="00580954"/>
    <w:rsid w:val="00580C73"/>
    <w:rsid w:val="00581345"/>
    <w:rsid w:val="00581DAA"/>
    <w:rsid w:val="005831DA"/>
    <w:rsid w:val="0058409C"/>
    <w:rsid w:val="005845AB"/>
    <w:rsid w:val="00585198"/>
    <w:rsid w:val="00585643"/>
    <w:rsid w:val="00587A01"/>
    <w:rsid w:val="00587FF3"/>
    <w:rsid w:val="005906A5"/>
    <w:rsid w:val="005914FB"/>
    <w:rsid w:val="00593912"/>
    <w:rsid w:val="00594747"/>
    <w:rsid w:val="00595C47"/>
    <w:rsid w:val="00597897"/>
    <w:rsid w:val="00597E8B"/>
    <w:rsid w:val="005A0388"/>
    <w:rsid w:val="005A08D6"/>
    <w:rsid w:val="005A090E"/>
    <w:rsid w:val="005A153D"/>
    <w:rsid w:val="005A19ED"/>
    <w:rsid w:val="005A454D"/>
    <w:rsid w:val="005A669B"/>
    <w:rsid w:val="005A6B75"/>
    <w:rsid w:val="005A6F8E"/>
    <w:rsid w:val="005A717D"/>
    <w:rsid w:val="005A73E2"/>
    <w:rsid w:val="005B00A4"/>
    <w:rsid w:val="005B143F"/>
    <w:rsid w:val="005B21A9"/>
    <w:rsid w:val="005B252F"/>
    <w:rsid w:val="005B3C95"/>
    <w:rsid w:val="005B46C1"/>
    <w:rsid w:val="005B5050"/>
    <w:rsid w:val="005B6C3D"/>
    <w:rsid w:val="005C0562"/>
    <w:rsid w:val="005C0BA4"/>
    <w:rsid w:val="005C10A8"/>
    <w:rsid w:val="005C111E"/>
    <w:rsid w:val="005C21B1"/>
    <w:rsid w:val="005C249A"/>
    <w:rsid w:val="005C2579"/>
    <w:rsid w:val="005C4F7F"/>
    <w:rsid w:val="005C7C2E"/>
    <w:rsid w:val="005D1735"/>
    <w:rsid w:val="005D2E18"/>
    <w:rsid w:val="005D2EBA"/>
    <w:rsid w:val="005D4100"/>
    <w:rsid w:val="005D415D"/>
    <w:rsid w:val="005D4F62"/>
    <w:rsid w:val="005D50CA"/>
    <w:rsid w:val="005D5A2B"/>
    <w:rsid w:val="005D5B02"/>
    <w:rsid w:val="005D5F94"/>
    <w:rsid w:val="005D64A9"/>
    <w:rsid w:val="005D7013"/>
    <w:rsid w:val="005D766E"/>
    <w:rsid w:val="005D7F89"/>
    <w:rsid w:val="005E0D25"/>
    <w:rsid w:val="005E1093"/>
    <w:rsid w:val="005E18CD"/>
    <w:rsid w:val="005E2938"/>
    <w:rsid w:val="005E30F6"/>
    <w:rsid w:val="005E387D"/>
    <w:rsid w:val="005E5FDD"/>
    <w:rsid w:val="005E60D6"/>
    <w:rsid w:val="005F11FD"/>
    <w:rsid w:val="005F1A1E"/>
    <w:rsid w:val="005F3200"/>
    <w:rsid w:val="005F3939"/>
    <w:rsid w:val="005F4BF6"/>
    <w:rsid w:val="005F5C6B"/>
    <w:rsid w:val="005F7393"/>
    <w:rsid w:val="00600721"/>
    <w:rsid w:val="00601590"/>
    <w:rsid w:val="00601AF7"/>
    <w:rsid w:val="006047FA"/>
    <w:rsid w:val="00604F6C"/>
    <w:rsid w:val="00605736"/>
    <w:rsid w:val="00605BDC"/>
    <w:rsid w:val="00606032"/>
    <w:rsid w:val="00606404"/>
    <w:rsid w:val="006068C3"/>
    <w:rsid w:val="00607018"/>
    <w:rsid w:val="0060737C"/>
    <w:rsid w:val="006077CD"/>
    <w:rsid w:val="00612828"/>
    <w:rsid w:val="00613122"/>
    <w:rsid w:val="006134CE"/>
    <w:rsid w:val="006155E0"/>
    <w:rsid w:val="00616C28"/>
    <w:rsid w:val="00617271"/>
    <w:rsid w:val="006207D7"/>
    <w:rsid w:val="006224EF"/>
    <w:rsid w:val="00622A2A"/>
    <w:rsid w:val="006242E9"/>
    <w:rsid w:val="00625441"/>
    <w:rsid w:val="00627909"/>
    <w:rsid w:val="006308FF"/>
    <w:rsid w:val="0063139F"/>
    <w:rsid w:val="0063247E"/>
    <w:rsid w:val="006326CA"/>
    <w:rsid w:val="00632BE7"/>
    <w:rsid w:val="00632C1E"/>
    <w:rsid w:val="006351BE"/>
    <w:rsid w:val="0063527F"/>
    <w:rsid w:val="006354D2"/>
    <w:rsid w:val="006360F9"/>
    <w:rsid w:val="0063653F"/>
    <w:rsid w:val="0063654B"/>
    <w:rsid w:val="006366A4"/>
    <w:rsid w:val="0063700B"/>
    <w:rsid w:val="0063749A"/>
    <w:rsid w:val="00637FF7"/>
    <w:rsid w:val="00642B09"/>
    <w:rsid w:val="00642F0B"/>
    <w:rsid w:val="00643305"/>
    <w:rsid w:val="00643E8B"/>
    <w:rsid w:val="00643FE5"/>
    <w:rsid w:val="00644A1A"/>
    <w:rsid w:val="00644D6D"/>
    <w:rsid w:val="006465C3"/>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7033F"/>
    <w:rsid w:val="006705FD"/>
    <w:rsid w:val="0067083A"/>
    <w:rsid w:val="006718D2"/>
    <w:rsid w:val="00672268"/>
    <w:rsid w:val="006734D9"/>
    <w:rsid w:val="00673AB3"/>
    <w:rsid w:val="00673BDF"/>
    <w:rsid w:val="00673C4A"/>
    <w:rsid w:val="00673E02"/>
    <w:rsid w:val="00673E37"/>
    <w:rsid w:val="0067558A"/>
    <w:rsid w:val="00676BF3"/>
    <w:rsid w:val="00676E49"/>
    <w:rsid w:val="006773D9"/>
    <w:rsid w:val="006802F7"/>
    <w:rsid w:val="0068042E"/>
    <w:rsid w:val="00681D7B"/>
    <w:rsid w:val="00682672"/>
    <w:rsid w:val="00683067"/>
    <w:rsid w:val="0068370C"/>
    <w:rsid w:val="00683B6F"/>
    <w:rsid w:val="00684412"/>
    <w:rsid w:val="00685A80"/>
    <w:rsid w:val="00685F11"/>
    <w:rsid w:val="0068657F"/>
    <w:rsid w:val="00690211"/>
    <w:rsid w:val="0069073B"/>
    <w:rsid w:val="0069073F"/>
    <w:rsid w:val="00690D29"/>
    <w:rsid w:val="00691F8D"/>
    <w:rsid w:val="0069243B"/>
    <w:rsid w:val="00692762"/>
    <w:rsid w:val="006936B0"/>
    <w:rsid w:val="00693A3A"/>
    <w:rsid w:val="00696C69"/>
    <w:rsid w:val="0069786A"/>
    <w:rsid w:val="006A0053"/>
    <w:rsid w:val="006A0435"/>
    <w:rsid w:val="006A0F45"/>
    <w:rsid w:val="006A149A"/>
    <w:rsid w:val="006A1BAB"/>
    <w:rsid w:val="006A21BA"/>
    <w:rsid w:val="006A3442"/>
    <w:rsid w:val="006A44EA"/>
    <w:rsid w:val="006A5193"/>
    <w:rsid w:val="006A52F4"/>
    <w:rsid w:val="006A62D9"/>
    <w:rsid w:val="006A63C3"/>
    <w:rsid w:val="006A658B"/>
    <w:rsid w:val="006A7761"/>
    <w:rsid w:val="006A7AA1"/>
    <w:rsid w:val="006A7AF1"/>
    <w:rsid w:val="006B020B"/>
    <w:rsid w:val="006B0940"/>
    <w:rsid w:val="006B0D14"/>
    <w:rsid w:val="006B0EF8"/>
    <w:rsid w:val="006B1B52"/>
    <w:rsid w:val="006B1FC2"/>
    <w:rsid w:val="006B371C"/>
    <w:rsid w:val="006B37E2"/>
    <w:rsid w:val="006B416F"/>
    <w:rsid w:val="006B646F"/>
    <w:rsid w:val="006B7AE5"/>
    <w:rsid w:val="006C211E"/>
    <w:rsid w:val="006C245E"/>
    <w:rsid w:val="006C2C33"/>
    <w:rsid w:val="006C4B54"/>
    <w:rsid w:val="006C4F5E"/>
    <w:rsid w:val="006C5BDE"/>
    <w:rsid w:val="006C7699"/>
    <w:rsid w:val="006D07B5"/>
    <w:rsid w:val="006D1563"/>
    <w:rsid w:val="006D2EC1"/>
    <w:rsid w:val="006D4B4F"/>
    <w:rsid w:val="006D5DC1"/>
    <w:rsid w:val="006D6341"/>
    <w:rsid w:val="006D7166"/>
    <w:rsid w:val="006D7861"/>
    <w:rsid w:val="006E038A"/>
    <w:rsid w:val="006E0634"/>
    <w:rsid w:val="006E078F"/>
    <w:rsid w:val="006E0D48"/>
    <w:rsid w:val="006E171C"/>
    <w:rsid w:val="006E2A70"/>
    <w:rsid w:val="006E3A89"/>
    <w:rsid w:val="006E43A9"/>
    <w:rsid w:val="006E4693"/>
    <w:rsid w:val="006E4795"/>
    <w:rsid w:val="006E4DA6"/>
    <w:rsid w:val="006E4E2C"/>
    <w:rsid w:val="006E5291"/>
    <w:rsid w:val="006F2D5C"/>
    <w:rsid w:val="006F4C39"/>
    <w:rsid w:val="006F69CB"/>
    <w:rsid w:val="006F6ED5"/>
    <w:rsid w:val="006F70F1"/>
    <w:rsid w:val="006F7BC0"/>
    <w:rsid w:val="00700A09"/>
    <w:rsid w:val="00700FA3"/>
    <w:rsid w:val="007011B7"/>
    <w:rsid w:val="00702366"/>
    <w:rsid w:val="00702B43"/>
    <w:rsid w:val="007044E5"/>
    <w:rsid w:val="00704A4C"/>
    <w:rsid w:val="0070566B"/>
    <w:rsid w:val="00705F4B"/>
    <w:rsid w:val="007060FD"/>
    <w:rsid w:val="007067B0"/>
    <w:rsid w:val="00707A1D"/>
    <w:rsid w:val="00710633"/>
    <w:rsid w:val="00710A85"/>
    <w:rsid w:val="00711DC3"/>
    <w:rsid w:val="007121AF"/>
    <w:rsid w:val="00714078"/>
    <w:rsid w:val="0071457F"/>
    <w:rsid w:val="007145D8"/>
    <w:rsid w:val="00715605"/>
    <w:rsid w:val="007160C8"/>
    <w:rsid w:val="00716D8D"/>
    <w:rsid w:val="007170FE"/>
    <w:rsid w:val="00717F78"/>
    <w:rsid w:val="00720E5A"/>
    <w:rsid w:val="00721071"/>
    <w:rsid w:val="00721688"/>
    <w:rsid w:val="0072217F"/>
    <w:rsid w:val="00722B17"/>
    <w:rsid w:val="0072307C"/>
    <w:rsid w:val="00723D27"/>
    <w:rsid w:val="0072499F"/>
    <w:rsid w:val="00724C1B"/>
    <w:rsid w:val="00725136"/>
    <w:rsid w:val="00725932"/>
    <w:rsid w:val="00725A96"/>
    <w:rsid w:val="00725F0C"/>
    <w:rsid w:val="00726057"/>
    <w:rsid w:val="00726069"/>
    <w:rsid w:val="007278E7"/>
    <w:rsid w:val="00732840"/>
    <w:rsid w:val="00733796"/>
    <w:rsid w:val="00734264"/>
    <w:rsid w:val="00734400"/>
    <w:rsid w:val="00734EA5"/>
    <w:rsid w:val="00735168"/>
    <w:rsid w:val="0073522B"/>
    <w:rsid w:val="00735F36"/>
    <w:rsid w:val="007366EF"/>
    <w:rsid w:val="00736AED"/>
    <w:rsid w:val="007378E6"/>
    <w:rsid w:val="00741DAA"/>
    <w:rsid w:val="00742421"/>
    <w:rsid w:val="00743A02"/>
    <w:rsid w:val="0075097B"/>
    <w:rsid w:val="00750D31"/>
    <w:rsid w:val="00751966"/>
    <w:rsid w:val="00753394"/>
    <w:rsid w:val="007539CA"/>
    <w:rsid w:val="007549E2"/>
    <w:rsid w:val="00754A33"/>
    <w:rsid w:val="00754D51"/>
    <w:rsid w:val="00755694"/>
    <w:rsid w:val="007558CF"/>
    <w:rsid w:val="007565AF"/>
    <w:rsid w:val="00756EC6"/>
    <w:rsid w:val="00757199"/>
    <w:rsid w:val="0075737A"/>
    <w:rsid w:val="007575A2"/>
    <w:rsid w:val="00760BB1"/>
    <w:rsid w:val="007611C6"/>
    <w:rsid w:val="00761750"/>
    <w:rsid w:val="00761E6E"/>
    <w:rsid w:val="0076320E"/>
    <w:rsid w:val="007639B8"/>
    <w:rsid w:val="007659EE"/>
    <w:rsid w:val="00766622"/>
    <w:rsid w:val="0076690E"/>
    <w:rsid w:val="00766FC5"/>
    <w:rsid w:val="00767045"/>
    <w:rsid w:val="00767C88"/>
    <w:rsid w:val="007701F3"/>
    <w:rsid w:val="0077083B"/>
    <w:rsid w:val="0077095D"/>
    <w:rsid w:val="00770B2C"/>
    <w:rsid w:val="007714E0"/>
    <w:rsid w:val="007715AB"/>
    <w:rsid w:val="0077298F"/>
    <w:rsid w:val="007735D0"/>
    <w:rsid w:val="00773643"/>
    <w:rsid w:val="00773754"/>
    <w:rsid w:val="007744AF"/>
    <w:rsid w:val="00775F32"/>
    <w:rsid w:val="00776285"/>
    <w:rsid w:val="007765FA"/>
    <w:rsid w:val="00776975"/>
    <w:rsid w:val="00776CD6"/>
    <w:rsid w:val="0077730C"/>
    <w:rsid w:val="00777ABA"/>
    <w:rsid w:val="00780D60"/>
    <w:rsid w:val="00782AEC"/>
    <w:rsid w:val="0078430C"/>
    <w:rsid w:val="007851F6"/>
    <w:rsid w:val="00786293"/>
    <w:rsid w:val="00786D29"/>
    <w:rsid w:val="007874CE"/>
    <w:rsid w:val="00787524"/>
    <w:rsid w:val="00794A42"/>
    <w:rsid w:val="00795664"/>
    <w:rsid w:val="00795EAD"/>
    <w:rsid w:val="007A037D"/>
    <w:rsid w:val="007A0A51"/>
    <w:rsid w:val="007A2369"/>
    <w:rsid w:val="007A2622"/>
    <w:rsid w:val="007A2F2F"/>
    <w:rsid w:val="007A3FC3"/>
    <w:rsid w:val="007A4252"/>
    <w:rsid w:val="007A4398"/>
    <w:rsid w:val="007A48D1"/>
    <w:rsid w:val="007A5119"/>
    <w:rsid w:val="007A54E0"/>
    <w:rsid w:val="007A5E33"/>
    <w:rsid w:val="007A7DB3"/>
    <w:rsid w:val="007B0378"/>
    <w:rsid w:val="007B0623"/>
    <w:rsid w:val="007B1018"/>
    <w:rsid w:val="007B12EA"/>
    <w:rsid w:val="007B2FCC"/>
    <w:rsid w:val="007B3C1A"/>
    <w:rsid w:val="007B3C9E"/>
    <w:rsid w:val="007B510A"/>
    <w:rsid w:val="007B69C1"/>
    <w:rsid w:val="007B6F4C"/>
    <w:rsid w:val="007B76F9"/>
    <w:rsid w:val="007B7FA9"/>
    <w:rsid w:val="007C0577"/>
    <w:rsid w:val="007C0A81"/>
    <w:rsid w:val="007C1C50"/>
    <w:rsid w:val="007C2CCB"/>
    <w:rsid w:val="007C326C"/>
    <w:rsid w:val="007D08CD"/>
    <w:rsid w:val="007D10D1"/>
    <w:rsid w:val="007D175F"/>
    <w:rsid w:val="007D1896"/>
    <w:rsid w:val="007D2725"/>
    <w:rsid w:val="007D2BD8"/>
    <w:rsid w:val="007D41AA"/>
    <w:rsid w:val="007D4D32"/>
    <w:rsid w:val="007D6F23"/>
    <w:rsid w:val="007D71FA"/>
    <w:rsid w:val="007D7C44"/>
    <w:rsid w:val="007E0E04"/>
    <w:rsid w:val="007E20DB"/>
    <w:rsid w:val="007E2941"/>
    <w:rsid w:val="007E2DAA"/>
    <w:rsid w:val="007E3F24"/>
    <w:rsid w:val="007E54BA"/>
    <w:rsid w:val="007E58F0"/>
    <w:rsid w:val="007E5933"/>
    <w:rsid w:val="007E6856"/>
    <w:rsid w:val="007F0C87"/>
    <w:rsid w:val="007F54F0"/>
    <w:rsid w:val="007F612F"/>
    <w:rsid w:val="007F6C2C"/>
    <w:rsid w:val="007F73F1"/>
    <w:rsid w:val="008009F9"/>
    <w:rsid w:val="008016A8"/>
    <w:rsid w:val="00801838"/>
    <w:rsid w:val="00801EC2"/>
    <w:rsid w:val="0080296B"/>
    <w:rsid w:val="00802C88"/>
    <w:rsid w:val="00803CB5"/>
    <w:rsid w:val="00804004"/>
    <w:rsid w:val="00804D5F"/>
    <w:rsid w:val="00805769"/>
    <w:rsid w:val="00805CA0"/>
    <w:rsid w:val="00806301"/>
    <w:rsid w:val="00807C21"/>
    <w:rsid w:val="00810114"/>
    <w:rsid w:val="0081127F"/>
    <w:rsid w:val="00811E93"/>
    <w:rsid w:val="00812774"/>
    <w:rsid w:val="00813259"/>
    <w:rsid w:val="0081340D"/>
    <w:rsid w:val="00813A74"/>
    <w:rsid w:val="00814D0C"/>
    <w:rsid w:val="008151DC"/>
    <w:rsid w:val="00815F73"/>
    <w:rsid w:val="0081681E"/>
    <w:rsid w:val="00816A14"/>
    <w:rsid w:val="00817923"/>
    <w:rsid w:val="00817CDF"/>
    <w:rsid w:val="0082004E"/>
    <w:rsid w:val="0082009F"/>
    <w:rsid w:val="008201ED"/>
    <w:rsid w:val="0082157A"/>
    <w:rsid w:val="00822693"/>
    <w:rsid w:val="00822D2C"/>
    <w:rsid w:val="00823025"/>
    <w:rsid w:val="008248D1"/>
    <w:rsid w:val="00824AEB"/>
    <w:rsid w:val="0082506F"/>
    <w:rsid w:val="008278EC"/>
    <w:rsid w:val="00830719"/>
    <w:rsid w:val="00830F4A"/>
    <w:rsid w:val="00831C1A"/>
    <w:rsid w:val="008338A6"/>
    <w:rsid w:val="00833A8D"/>
    <w:rsid w:val="00834C31"/>
    <w:rsid w:val="00836724"/>
    <w:rsid w:val="008377D4"/>
    <w:rsid w:val="00837BEF"/>
    <w:rsid w:val="0084068D"/>
    <w:rsid w:val="008414EB"/>
    <w:rsid w:val="00842B51"/>
    <w:rsid w:val="00843425"/>
    <w:rsid w:val="00845DDB"/>
    <w:rsid w:val="008460C1"/>
    <w:rsid w:val="008474AB"/>
    <w:rsid w:val="00850A81"/>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3BE4"/>
    <w:rsid w:val="00863ECB"/>
    <w:rsid w:val="00864E25"/>
    <w:rsid w:val="00864EDE"/>
    <w:rsid w:val="00866129"/>
    <w:rsid w:val="00867DC8"/>
    <w:rsid w:val="0087023D"/>
    <w:rsid w:val="0087103C"/>
    <w:rsid w:val="00872319"/>
    <w:rsid w:val="0087240B"/>
    <w:rsid w:val="00872959"/>
    <w:rsid w:val="00873B27"/>
    <w:rsid w:val="00873CCD"/>
    <w:rsid w:val="008755A1"/>
    <w:rsid w:val="008756B4"/>
    <w:rsid w:val="00875DB3"/>
    <w:rsid w:val="0087668B"/>
    <w:rsid w:val="00876F04"/>
    <w:rsid w:val="00877701"/>
    <w:rsid w:val="008801F6"/>
    <w:rsid w:val="00882340"/>
    <w:rsid w:val="00883373"/>
    <w:rsid w:val="008835E7"/>
    <w:rsid w:val="008839FA"/>
    <w:rsid w:val="008841FA"/>
    <w:rsid w:val="00884B35"/>
    <w:rsid w:val="008855F0"/>
    <w:rsid w:val="00886747"/>
    <w:rsid w:val="00886DEE"/>
    <w:rsid w:val="0088722B"/>
    <w:rsid w:val="008879F5"/>
    <w:rsid w:val="00890226"/>
    <w:rsid w:val="00890246"/>
    <w:rsid w:val="0089077D"/>
    <w:rsid w:val="00891EDD"/>
    <w:rsid w:val="00893A75"/>
    <w:rsid w:val="00896D49"/>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0C4"/>
    <w:rsid w:val="008A5D59"/>
    <w:rsid w:val="008A6795"/>
    <w:rsid w:val="008A6955"/>
    <w:rsid w:val="008B138B"/>
    <w:rsid w:val="008B2083"/>
    <w:rsid w:val="008B2210"/>
    <w:rsid w:val="008B3919"/>
    <w:rsid w:val="008B4784"/>
    <w:rsid w:val="008B4A4D"/>
    <w:rsid w:val="008B5063"/>
    <w:rsid w:val="008B7668"/>
    <w:rsid w:val="008C0C7E"/>
    <w:rsid w:val="008C18AE"/>
    <w:rsid w:val="008C32B0"/>
    <w:rsid w:val="008C3487"/>
    <w:rsid w:val="008C36E5"/>
    <w:rsid w:val="008C3AA8"/>
    <w:rsid w:val="008C48C6"/>
    <w:rsid w:val="008C49B0"/>
    <w:rsid w:val="008C567B"/>
    <w:rsid w:val="008C5896"/>
    <w:rsid w:val="008C68F7"/>
    <w:rsid w:val="008C7051"/>
    <w:rsid w:val="008D0BC1"/>
    <w:rsid w:val="008D1628"/>
    <w:rsid w:val="008D2DC1"/>
    <w:rsid w:val="008D3803"/>
    <w:rsid w:val="008D392C"/>
    <w:rsid w:val="008D5287"/>
    <w:rsid w:val="008D5D57"/>
    <w:rsid w:val="008D6487"/>
    <w:rsid w:val="008D6B50"/>
    <w:rsid w:val="008D79FF"/>
    <w:rsid w:val="008E08E7"/>
    <w:rsid w:val="008E184E"/>
    <w:rsid w:val="008E239A"/>
    <w:rsid w:val="008E240E"/>
    <w:rsid w:val="008E4291"/>
    <w:rsid w:val="008E44BC"/>
    <w:rsid w:val="008E5AAB"/>
    <w:rsid w:val="008E70D6"/>
    <w:rsid w:val="008E7C73"/>
    <w:rsid w:val="008F0292"/>
    <w:rsid w:val="008F03AE"/>
    <w:rsid w:val="008F1893"/>
    <w:rsid w:val="008F2E68"/>
    <w:rsid w:val="008F3A30"/>
    <w:rsid w:val="008F4D67"/>
    <w:rsid w:val="008F4F87"/>
    <w:rsid w:val="008F7326"/>
    <w:rsid w:val="008F7503"/>
    <w:rsid w:val="009006B8"/>
    <w:rsid w:val="00900FC2"/>
    <w:rsid w:val="00900FF6"/>
    <w:rsid w:val="00903C79"/>
    <w:rsid w:val="00905550"/>
    <w:rsid w:val="009056E7"/>
    <w:rsid w:val="009063F7"/>
    <w:rsid w:val="00906DAF"/>
    <w:rsid w:val="0090743C"/>
    <w:rsid w:val="009076F8"/>
    <w:rsid w:val="009103C7"/>
    <w:rsid w:val="0091176B"/>
    <w:rsid w:val="00914326"/>
    <w:rsid w:val="00914F9E"/>
    <w:rsid w:val="009153B2"/>
    <w:rsid w:val="009161EF"/>
    <w:rsid w:val="009170C8"/>
    <w:rsid w:val="00917AA4"/>
    <w:rsid w:val="00920108"/>
    <w:rsid w:val="00920663"/>
    <w:rsid w:val="00921467"/>
    <w:rsid w:val="00922594"/>
    <w:rsid w:val="009225F4"/>
    <w:rsid w:val="009229AF"/>
    <w:rsid w:val="00922F31"/>
    <w:rsid w:val="00922FCE"/>
    <w:rsid w:val="00923C3B"/>
    <w:rsid w:val="00923D31"/>
    <w:rsid w:val="0092438A"/>
    <w:rsid w:val="00925599"/>
    <w:rsid w:val="00930196"/>
    <w:rsid w:val="00930DF6"/>
    <w:rsid w:val="009316D9"/>
    <w:rsid w:val="009317D4"/>
    <w:rsid w:val="00934728"/>
    <w:rsid w:val="00935188"/>
    <w:rsid w:val="00935486"/>
    <w:rsid w:val="00935CF3"/>
    <w:rsid w:val="00940893"/>
    <w:rsid w:val="00940AB0"/>
    <w:rsid w:val="00941697"/>
    <w:rsid w:val="009417B7"/>
    <w:rsid w:val="009421DC"/>
    <w:rsid w:val="009426D2"/>
    <w:rsid w:val="00942DC4"/>
    <w:rsid w:val="009437EB"/>
    <w:rsid w:val="00944395"/>
    <w:rsid w:val="00944D83"/>
    <w:rsid w:val="00945D03"/>
    <w:rsid w:val="0094647A"/>
    <w:rsid w:val="00946CB5"/>
    <w:rsid w:val="0095137C"/>
    <w:rsid w:val="00952881"/>
    <w:rsid w:val="00952CF3"/>
    <w:rsid w:val="009538F9"/>
    <w:rsid w:val="009543A0"/>
    <w:rsid w:val="00956D9C"/>
    <w:rsid w:val="00957748"/>
    <w:rsid w:val="0096063D"/>
    <w:rsid w:val="00962F6D"/>
    <w:rsid w:val="0096388F"/>
    <w:rsid w:val="00963A34"/>
    <w:rsid w:val="00963E17"/>
    <w:rsid w:val="00963E4B"/>
    <w:rsid w:val="009640E1"/>
    <w:rsid w:val="00965AAD"/>
    <w:rsid w:val="00965AC1"/>
    <w:rsid w:val="009660E0"/>
    <w:rsid w:val="00966465"/>
    <w:rsid w:val="009673D0"/>
    <w:rsid w:val="00970664"/>
    <w:rsid w:val="00970985"/>
    <w:rsid w:val="0097270B"/>
    <w:rsid w:val="00972D69"/>
    <w:rsid w:val="00972E37"/>
    <w:rsid w:val="00974BDE"/>
    <w:rsid w:val="00974D05"/>
    <w:rsid w:val="00974E4C"/>
    <w:rsid w:val="00977747"/>
    <w:rsid w:val="009809DB"/>
    <w:rsid w:val="00981DF6"/>
    <w:rsid w:val="009837A2"/>
    <w:rsid w:val="0098482D"/>
    <w:rsid w:val="00984B8B"/>
    <w:rsid w:val="0098503B"/>
    <w:rsid w:val="0098554C"/>
    <w:rsid w:val="00985C6E"/>
    <w:rsid w:val="00986AAF"/>
    <w:rsid w:val="00986F85"/>
    <w:rsid w:val="009871D9"/>
    <w:rsid w:val="00987297"/>
    <w:rsid w:val="0098750A"/>
    <w:rsid w:val="00987B5D"/>
    <w:rsid w:val="00990FB6"/>
    <w:rsid w:val="009914BE"/>
    <w:rsid w:val="00995800"/>
    <w:rsid w:val="009A016D"/>
    <w:rsid w:val="009A02E6"/>
    <w:rsid w:val="009A10D5"/>
    <w:rsid w:val="009A186E"/>
    <w:rsid w:val="009A2716"/>
    <w:rsid w:val="009A273A"/>
    <w:rsid w:val="009A2B8D"/>
    <w:rsid w:val="009A2CE2"/>
    <w:rsid w:val="009A40E8"/>
    <w:rsid w:val="009A4474"/>
    <w:rsid w:val="009A5B97"/>
    <w:rsid w:val="009A5E40"/>
    <w:rsid w:val="009A7CD0"/>
    <w:rsid w:val="009B035C"/>
    <w:rsid w:val="009B13A5"/>
    <w:rsid w:val="009B1B20"/>
    <w:rsid w:val="009B3320"/>
    <w:rsid w:val="009B4EA8"/>
    <w:rsid w:val="009B6184"/>
    <w:rsid w:val="009B678B"/>
    <w:rsid w:val="009B77E5"/>
    <w:rsid w:val="009C012E"/>
    <w:rsid w:val="009C0AF7"/>
    <w:rsid w:val="009C3005"/>
    <w:rsid w:val="009C4A47"/>
    <w:rsid w:val="009C4CF7"/>
    <w:rsid w:val="009C6934"/>
    <w:rsid w:val="009C6A79"/>
    <w:rsid w:val="009D05FF"/>
    <w:rsid w:val="009D1892"/>
    <w:rsid w:val="009D1A19"/>
    <w:rsid w:val="009D1FA5"/>
    <w:rsid w:val="009D28CB"/>
    <w:rsid w:val="009D2EC8"/>
    <w:rsid w:val="009D3898"/>
    <w:rsid w:val="009D4136"/>
    <w:rsid w:val="009D4205"/>
    <w:rsid w:val="009E008B"/>
    <w:rsid w:val="009E10B6"/>
    <w:rsid w:val="009E1D09"/>
    <w:rsid w:val="009E25EC"/>
    <w:rsid w:val="009E2CEC"/>
    <w:rsid w:val="009E317B"/>
    <w:rsid w:val="009E341D"/>
    <w:rsid w:val="009E47DA"/>
    <w:rsid w:val="009E57D6"/>
    <w:rsid w:val="009E59DB"/>
    <w:rsid w:val="009E666D"/>
    <w:rsid w:val="009E712F"/>
    <w:rsid w:val="009F0468"/>
    <w:rsid w:val="009F04D7"/>
    <w:rsid w:val="009F06D9"/>
    <w:rsid w:val="009F0B4B"/>
    <w:rsid w:val="009F17BC"/>
    <w:rsid w:val="009F23F7"/>
    <w:rsid w:val="009F2B83"/>
    <w:rsid w:val="009F42C5"/>
    <w:rsid w:val="009F464C"/>
    <w:rsid w:val="009F48FF"/>
    <w:rsid w:val="009F4B64"/>
    <w:rsid w:val="009F5111"/>
    <w:rsid w:val="009F5626"/>
    <w:rsid w:val="009F5D5C"/>
    <w:rsid w:val="009F7C8E"/>
    <w:rsid w:val="009F7CFB"/>
    <w:rsid w:val="00A0010D"/>
    <w:rsid w:val="00A003D5"/>
    <w:rsid w:val="00A00F30"/>
    <w:rsid w:val="00A01F4F"/>
    <w:rsid w:val="00A03065"/>
    <w:rsid w:val="00A03856"/>
    <w:rsid w:val="00A0440B"/>
    <w:rsid w:val="00A05EBB"/>
    <w:rsid w:val="00A07075"/>
    <w:rsid w:val="00A10450"/>
    <w:rsid w:val="00A10993"/>
    <w:rsid w:val="00A11FC3"/>
    <w:rsid w:val="00A124F4"/>
    <w:rsid w:val="00A1278B"/>
    <w:rsid w:val="00A130A6"/>
    <w:rsid w:val="00A134D6"/>
    <w:rsid w:val="00A1382B"/>
    <w:rsid w:val="00A14F46"/>
    <w:rsid w:val="00A15EB7"/>
    <w:rsid w:val="00A162FD"/>
    <w:rsid w:val="00A172F2"/>
    <w:rsid w:val="00A17768"/>
    <w:rsid w:val="00A17AFE"/>
    <w:rsid w:val="00A20093"/>
    <w:rsid w:val="00A20A64"/>
    <w:rsid w:val="00A22515"/>
    <w:rsid w:val="00A232F5"/>
    <w:rsid w:val="00A239BE"/>
    <w:rsid w:val="00A24E20"/>
    <w:rsid w:val="00A253BF"/>
    <w:rsid w:val="00A30596"/>
    <w:rsid w:val="00A30625"/>
    <w:rsid w:val="00A31613"/>
    <w:rsid w:val="00A319F7"/>
    <w:rsid w:val="00A3303A"/>
    <w:rsid w:val="00A33E29"/>
    <w:rsid w:val="00A34616"/>
    <w:rsid w:val="00A34C38"/>
    <w:rsid w:val="00A34C66"/>
    <w:rsid w:val="00A355D4"/>
    <w:rsid w:val="00A365B2"/>
    <w:rsid w:val="00A3692B"/>
    <w:rsid w:val="00A37E5D"/>
    <w:rsid w:val="00A409FD"/>
    <w:rsid w:val="00A42772"/>
    <w:rsid w:val="00A42EF8"/>
    <w:rsid w:val="00A44816"/>
    <w:rsid w:val="00A453C5"/>
    <w:rsid w:val="00A45844"/>
    <w:rsid w:val="00A47081"/>
    <w:rsid w:val="00A47C07"/>
    <w:rsid w:val="00A5180E"/>
    <w:rsid w:val="00A51E8F"/>
    <w:rsid w:val="00A5203E"/>
    <w:rsid w:val="00A5220E"/>
    <w:rsid w:val="00A52628"/>
    <w:rsid w:val="00A529E4"/>
    <w:rsid w:val="00A52AAC"/>
    <w:rsid w:val="00A5430B"/>
    <w:rsid w:val="00A5537C"/>
    <w:rsid w:val="00A57441"/>
    <w:rsid w:val="00A57CCF"/>
    <w:rsid w:val="00A57D56"/>
    <w:rsid w:val="00A61196"/>
    <w:rsid w:val="00A61AC1"/>
    <w:rsid w:val="00A626BF"/>
    <w:rsid w:val="00A64256"/>
    <w:rsid w:val="00A64D7E"/>
    <w:rsid w:val="00A661ED"/>
    <w:rsid w:val="00A662C6"/>
    <w:rsid w:val="00A67608"/>
    <w:rsid w:val="00A67709"/>
    <w:rsid w:val="00A67EEE"/>
    <w:rsid w:val="00A71931"/>
    <w:rsid w:val="00A71BBD"/>
    <w:rsid w:val="00A71E0D"/>
    <w:rsid w:val="00A73224"/>
    <w:rsid w:val="00A741AF"/>
    <w:rsid w:val="00A74515"/>
    <w:rsid w:val="00A7490D"/>
    <w:rsid w:val="00A7719C"/>
    <w:rsid w:val="00A775C1"/>
    <w:rsid w:val="00A77711"/>
    <w:rsid w:val="00A809A3"/>
    <w:rsid w:val="00A811DD"/>
    <w:rsid w:val="00A8134A"/>
    <w:rsid w:val="00A8176A"/>
    <w:rsid w:val="00A82E66"/>
    <w:rsid w:val="00A84796"/>
    <w:rsid w:val="00A84DE2"/>
    <w:rsid w:val="00A85BCC"/>
    <w:rsid w:val="00A86063"/>
    <w:rsid w:val="00A86069"/>
    <w:rsid w:val="00A86423"/>
    <w:rsid w:val="00A91120"/>
    <w:rsid w:val="00A91E6A"/>
    <w:rsid w:val="00A9275F"/>
    <w:rsid w:val="00A9291F"/>
    <w:rsid w:val="00A96498"/>
    <w:rsid w:val="00A9669D"/>
    <w:rsid w:val="00A96AEC"/>
    <w:rsid w:val="00A97125"/>
    <w:rsid w:val="00A97963"/>
    <w:rsid w:val="00AA172A"/>
    <w:rsid w:val="00AA18CE"/>
    <w:rsid w:val="00AA2440"/>
    <w:rsid w:val="00AA27AA"/>
    <w:rsid w:val="00AA288D"/>
    <w:rsid w:val="00AA3162"/>
    <w:rsid w:val="00AA31CB"/>
    <w:rsid w:val="00AA4AC0"/>
    <w:rsid w:val="00AA505E"/>
    <w:rsid w:val="00AA6681"/>
    <w:rsid w:val="00AA683B"/>
    <w:rsid w:val="00AA6938"/>
    <w:rsid w:val="00AA7F65"/>
    <w:rsid w:val="00AB01F1"/>
    <w:rsid w:val="00AB13D7"/>
    <w:rsid w:val="00AB1AFA"/>
    <w:rsid w:val="00AB1D97"/>
    <w:rsid w:val="00AB3264"/>
    <w:rsid w:val="00AB4F04"/>
    <w:rsid w:val="00AB5991"/>
    <w:rsid w:val="00AB5FEE"/>
    <w:rsid w:val="00AB64AA"/>
    <w:rsid w:val="00AB6DAA"/>
    <w:rsid w:val="00AB79CC"/>
    <w:rsid w:val="00AC0629"/>
    <w:rsid w:val="00AC2CBF"/>
    <w:rsid w:val="00AC3275"/>
    <w:rsid w:val="00AC3A01"/>
    <w:rsid w:val="00AC3BF1"/>
    <w:rsid w:val="00AC4334"/>
    <w:rsid w:val="00AC4CD0"/>
    <w:rsid w:val="00AC5153"/>
    <w:rsid w:val="00AC7387"/>
    <w:rsid w:val="00AC7A08"/>
    <w:rsid w:val="00AD03C5"/>
    <w:rsid w:val="00AD1C98"/>
    <w:rsid w:val="00AD22AF"/>
    <w:rsid w:val="00AD2820"/>
    <w:rsid w:val="00AD3BD1"/>
    <w:rsid w:val="00AD5FFA"/>
    <w:rsid w:val="00AD6743"/>
    <w:rsid w:val="00AD7282"/>
    <w:rsid w:val="00AD72E3"/>
    <w:rsid w:val="00AD7A34"/>
    <w:rsid w:val="00AD7FE7"/>
    <w:rsid w:val="00AE28DA"/>
    <w:rsid w:val="00AE2D6A"/>
    <w:rsid w:val="00AE2F41"/>
    <w:rsid w:val="00AE626C"/>
    <w:rsid w:val="00AE6994"/>
    <w:rsid w:val="00AE72D8"/>
    <w:rsid w:val="00AE7308"/>
    <w:rsid w:val="00AF1EEE"/>
    <w:rsid w:val="00AF2714"/>
    <w:rsid w:val="00AF28DC"/>
    <w:rsid w:val="00AF2BCE"/>
    <w:rsid w:val="00AF40E4"/>
    <w:rsid w:val="00AF55D4"/>
    <w:rsid w:val="00AF65A7"/>
    <w:rsid w:val="00AF6D6C"/>
    <w:rsid w:val="00AF767B"/>
    <w:rsid w:val="00AF7800"/>
    <w:rsid w:val="00B00368"/>
    <w:rsid w:val="00B018CE"/>
    <w:rsid w:val="00B03099"/>
    <w:rsid w:val="00B05D3A"/>
    <w:rsid w:val="00B0657C"/>
    <w:rsid w:val="00B0741C"/>
    <w:rsid w:val="00B07EAA"/>
    <w:rsid w:val="00B10DC7"/>
    <w:rsid w:val="00B11084"/>
    <w:rsid w:val="00B126F3"/>
    <w:rsid w:val="00B13F3D"/>
    <w:rsid w:val="00B14683"/>
    <w:rsid w:val="00B14CDC"/>
    <w:rsid w:val="00B15547"/>
    <w:rsid w:val="00B15E6B"/>
    <w:rsid w:val="00B20C98"/>
    <w:rsid w:val="00B21043"/>
    <w:rsid w:val="00B2144A"/>
    <w:rsid w:val="00B215C4"/>
    <w:rsid w:val="00B22921"/>
    <w:rsid w:val="00B22948"/>
    <w:rsid w:val="00B23AC6"/>
    <w:rsid w:val="00B23D1D"/>
    <w:rsid w:val="00B24018"/>
    <w:rsid w:val="00B24962"/>
    <w:rsid w:val="00B25055"/>
    <w:rsid w:val="00B26DAA"/>
    <w:rsid w:val="00B3074A"/>
    <w:rsid w:val="00B30BEB"/>
    <w:rsid w:val="00B30D37"/>
    <w:rsid w:val="00B30D7D"/>
    <w:rsid w:val="00B311A1"/>
    <w:rsid w:val="00B312F1"/>
    <w:rsid w:val="00B3166B"/>
    <w:rsid w:val="00B31A96"/>
    <w:rsid w:val="00B31EBB"/>
    <w:rsid w:val="00B32BF9"/>
    <w:rsid w:val="00B32F29"/>
    <w:rsid w:val="00B334F9"/>
    <w:rsid w:val="00B345A1"/>
    <w:rsid w:val="00B345EB"/>
    <w:rsid w:val="00B3486D"/>
    <w:rsid w:val="00B34DA0"/>
    <w:rsid w:val="00B351D4"/>
    <w:rsid w:val="00B3572B"/>
    <w:rsid w:val="00B37BDE"/>
    <w:rsid w:val="00B37DCA"/>
    <w:rsid w:val="00B4125C"/>
    <w:rsid w:val="00B414FD"/>
    <w:rsid w:val="00B41740"/>
    <w:rsid w:val="00B41CB4"/>
    <w:rsid w:val="00B41F48"/>
    <w:rsid w:val="00B443F0"/>
    <w:rsid w:val="00B44BB7"/>
    <w:rsid w:val="00B45314"/>
    <w:rsid w:val="00B4611F"/>
    <w:rsid w:val="00B46183"/>
    <w:rsid w:val="00B4693A"/>
    <w:rsid w:val="00B46B75"/>
    <w:rsid w:val="00B46D1A"/>
    <w:rsid w:val="00B5002B"/>
    <w:rsid w:val="00B509E5"/>
    <w:rsid w:val="00B50A39"/>
    <w:rsid w:val="00B5222B"/>
    <w:rsid w:val="00B522B1"/>
    <w:rsid w:val="00B522BA"/>
    <w:rsid w:val="00B522E3"/>
    <w:rsid w:val="00B524BC"/>
    <w:rsid w:val="00B5260A"/>
    <w:rsid w:val="00B54A0D"/>
    <w:rsid w:val="00B5532E"/>
    <w:rsid w:val="00B5581F"/>
    <w:rsid w:val="00B56009"/>
    <w:rsid w:val="00B57B4B"/>
    <w:rsid w:val="00B603CD"/>
    <w:rsid w:val="00B6078B"/>
    <w:rsid w:val="00B61196"/>
    <w:rsid w:val="00B61A7D"/>
    <w:rsid w:val="00B61E5D"/>
    <w:rsid w:val="00B62B91"/>
    <w:rsid w:val="00B6461D"/>
    <w:rsid w:val="00B655F7"/>
    <w:rsid w:val="00B677E8"/>
    <w:rsid w:val="00B70338"/>
    <w:rsid w:val="00B70A74"/>
    <w:rsid w:val="00B70AEB"/>
    <w:rsid w:val="00B70AFF"/>
    <w:rsid w:val="00B71797"/>
    <w:rsid w:val="00B7200C"/>
    <w:rsid w:val="00B7272D"/>
    <w:rsid w:val="00B731CD"/>
    <w:rsid w:val="00B736A9"/>
    <w:rsid w:val="00B74047"/>
    <w:rsid w:val="00B74A51"/>
    <w:rsid w:val="00B7608A"/>
    <w:rsid w:val="00B80422"/>
    <w:rsid w:val="00B80742"/>
    <w:rsid w:val="00B808AA"/>
    <w:rsid w:val="00B81C11"/>
    <w:rsid w:val="00B82201"/>
    <w:rsid w:val="00B8358B"/>
    <w:rsid w:val="00B851FE"/>
    <w:rsid w:val="00B879E0"/>
    <w:rsid w:val="00B879F0"/>
    <w:rsid w:val="00B9228A"/>
    <w:rsid w:val="00B95DBF"/>
    <w:rsid w:val="00B9782C"/>
    <w:rsid w:val="00B97EDE"/>
    <w:rsid w:val="00BA25A3"/>
    <w:rsid w:val="00BA3861"/>
    <w:rsid w:val="00BA47B1"/>
    <w:rsid w:val="00BA4977"/>
    <w:rsid w:val="00BA511C"/>
    <w:rsid w:val="00BA5C75"/>
    <w:rsid w:val="00BA5DE1"/>
    <w:rsid w:val="00BA656B"/>
    <w:rsid w:val="00BA6F33"/>
    <w:rsid w:val="00BA731F"/>
    <w:rsid w:val="00BB016F"/>
    <w:rsid w:val="00BB0BE9"/>
    <w:rsid w:val="00BB0C71"/>
    <w:rsid w:val="00BB0F09"/>
    <w:rsid w:val="00BB1B32"/>
    <w:rsid w:val="00BB1D63"/>
    <w:rsid w:val="00BB1F21"/>
    <w:rsid w:val="00BB3196"/>
    <w:rsid w:val="00BB36C7"/>
    <w:rsid w:val="00BB414E"/>
    <w:rsid w:val="00BB4447"/>
    <w:rsid w:val="00BB44FF"/>
    <w:rsid w:val="00BB45DE"/>
    <w:rsid w:val="00BB48EC"/>
    <w:rsid w:val="00BB58F6"/>
    <w:rsid w:val="00BB624B"/>
    <w:rsid w:val="00BC046F"/>
    <w:rsid w:val="00BC1C7C"/>
    <w:rsid w:val="00BC1C84"/>
    <w:rsid w:val="00BC25E6"/>
    <w:rsid w:val="00BC2DC8"/>
    <w:rsid w:val="00BC3153"/>
    <w:rsid w:val="00BC35B1"/>
    <w:rsid w:val="00BC3793"/>
    <w:rsid w:val="00BC45EE"/>
    <w:rsid w:val="00BC68CC"/>
    <w:rsid w:val="00BD104E"/>
    <w:rsid w:val="00BD20FF"/>
    <w:rsid w:val="00BD27CD"/>
    <w:rsid w:val="00BD2FE2"/>
    <w:rsid w:val="00BD3CD3"/>
    <w:rsid w:val="00BD46D0"/>
    <w:rsid w:val="00BD6490"/>
    <w:rsid w:val="00BD6D18"/>
    <w:rsid w:val="00BD7288"/>
    <w:rsid w:val="00BE1486"/>
    <w:rsid w:val="00BE16B4"/>
    <w:rsid w:val="00BE46B2"/>
    <w:rsid w:val="00BE50A1"/>
    <w:rsid w:val="00BE5B3F"/>
    <w:rsid w:val="00BE745D"/>
    <w:rsid w:val="00BF00C6"/>
    <w:rsid w:val="00BF1CC0"/>
    <w:rsid w:val="00BF20EA"/>
    <w:rsid w:val="00BF28BA"/>
    <w:rsid w:val="00BF2AEF"/>
    <w:rsid w:val="00BF2DF2"/>
    <w:rsid w:val="00BF50CE"/>
    <w:rsid w:val="00BF661D"/>
    <w:rsid w:val="00BF6B91"/>
    <w:rsid w:val="00BF71B6"/>
    <w:rsid w:val="00C00996"/>
    <w:rsid w:val="00C036AD"/>
    <w:rsid w:val="00C04395"/>
    <w:rsid w:val="00C05528"/>
    <w:rsid w:val="00C05C32"/>
    <w:rsid w:val="00C07274"/>
    <w:rsid w:val="00C074C6"/>
    <w:rsid w:val="00C1051C"/>
    <w:rsid w:val="00C10D10"/>
    <w:rsid w:val="00C117DB"/>
    <w:rsid w:val="00C12298"/>
    <w:rsid w:val="00C12493"/>
    <w:rsid w:val="00C125F5"/>
    <w:rsid w:val="00C13E1D"/>
    <w:rsid w:val="00C14970"/>
    <w:rsid w:val="00C14F87"/>
    <w:rsid w:val="00C158C1"/>
    <w:rsid w:val="00C15EAC"/>
    <w:rsid w:val="00C16878"/>
    <w:rsid w:val="00C17EC6"/>
    <w:rsid w:val="00C21A91"/>
    <w:rsid w:val="00C21D7A"/>
    <w:rsid w:val="00C22191"/>
    <w:rsid w:val="00C2341C"/>
    <w:rsid w:val="00C23BCE"/>
    <w:rsid w:val="00C23DE4"/>
    <w:rsid w:val="00C247CC"/>
    <w:rsid w:val="00C24A74"/>
    <w:rsid w:val="00C258A7"/>
    <w:rsid w:val="00C25B31"/>
    <w:rsid w:val="00C2790E"/>
    <w:rsid w:val="00C27D15"/>
    <w:rsid w:val="00C30F1A"/>
    <w:rsid w:val="00C31CF1"/>
    <w:rsid w:val="00C3341D"/>
    <w:rsid w:val="00C33B71"/>
    <w:rsid w:val="00C40C8C"/>
    <w:rsid w:val="00C40F91"/>
    <w:rsid w:val="00C41EAB"/>
    <w:rsid w:val="00C42348"/>
    <w:rsid w:val="00C424C9"/>
    <w:rsid w:val="00C431D8"/>
    <w:rsid w:val="00C43CAB"/>
    <w:rsid w:val="00C442A4"/>
    <w:rsid w:val="00C45DAC"/>
    <w:rsid w:val="00C500B8"/>
    <w:rsid w:val="00C514D3"/>
    <w:rsid w:val="00C5174B"/>
    <w:rsid w:val="00C51CE0"/>
    <w:rsid w:val="00C529E1"/>
    <w:rsid w:val="00C531AE"/>
    <w:rsid w:val="00C540BF"/>
    <w:rsid w:val="00C55F96"/>
    <w:rsid w:val="00C56A7D"/>
    <w:rsid w:val="00C56F1E"/>
    <w:rsid w:val="00C575D3"/>
    <w:rsid w:val="00C57718"/>
    <w:rsid w:val="00C57C22"/>
    <w:rsid w:val="00C6029E"/>
    <w:rsid w:val="00C61040"/>
    <w:rsid w:val="00C61F53"/>
    <w:rsid w:val="00C62926"/>
    <w:rsid w:val="00C63045"/>
    <w:rsid w:val="00C6332E"/>
    <w:rsid w:val="00C65509"/>
    <w:rsid w:val="00C65EDC"/>
    <w:rsid w:val="00C65F54"/>
    <w:rsid w:val="00C677DF"/>
    <w:rsid w:val="00C70098"/>
    <w:rsid w:val="00C71462"/>
    <w:rsid w:val="00C737B1"/>
    <w:rsid w:val="00C73EE5"/>
    <w:rsid w:val="00C7472E"/>
    <w:rsid w:val="00C7532B"/>
    <w:rsid w:val="00C755B8"/>
    <w:rsid w:val="00C80243"/>
    <w:rsid w:val="00C833C0"/>
    <w:rsid w:val="00C83D41"/>
    <w:rsid w:val="00C83EFC"/>
    <w:rsid w:val="00C83FFF"/>
    <w:rsid w:val="00C840DF"/>
    <w:rsid w:val="00C842AD"/>
    <w:rsid w:val="00C84897"/>
    <w:rsid w:val="00C85B99"/>
    <w:rsid w:val="00C864B4"/>
    <w:rsid w:val="00C86684"/>
    <w:rsid w:val="00C877A6"/>
    <w:rsid w:val="00C90195"/>
    <w:rsid w:val="00C91828"/>
    <w:rsid w:val="00C9274F"/>
    <w:rsid w:val="00C92FF5"/>
    <w:rsid w:val="00C956F4"/>
    <w:rsid w:val="00C95B24"/>
    <w:rsid w:val="00C95D87"/>
    <w:rsid w:val="00C975E1"/>
    <w:rsid w:val="00CA50AD"/>
    <w:rsid w:val="00CA66F8"/>
    <w:rsid w:val="00CB1463"/>
    <w:rsid w:val="00CB1EE3"/>
    <w:rsid w:val="00CB25D3"/>
    <w:rsid w:val="00CB2BAF"/>
    <w:rsid w:val="00CB2E41"/>
    <w:rsid w:val="00CB33E6"/>
    <w:rsid w:val="00CB34AF"/>
    <w:rsid w:val="00CB356D"/>
    <w:rsid w:val="00CB3847"/>
    <w:rsid w:val="00CB4A02"/>
    <w:rsid w:val="00CB4FA4"/>
    <w:rsid w:val="00CB5D40"/>
    <w:rsid w:val="00CB607F"/>
    <w:rsid w:val="00CB6648"/>
    <w:rsid w:val="00CB6809"/>
    <w:rsid w:val="00CB6F50"/>
    <w:rsid w:val="00CB7A22"/>
    <w:rsid w:val="00CC24E5"/>
    <w:rsid w:val="00CC2970"/>
    <w:rsid w:val="00CC303E"/>
    <w:rsid w:val="00CC3174"/>
    <w:rsid w:val="00CC74B5"/>
    <w:rsid w:val="00CC74F7"/>
    <w:rsid w:val="00CD20A6"/>
    <w:rsid w:val="00CD23B1"/>
    <w:rsid w:val="00CD469E"/>
    <w:rsid w:val="00CD5419"/>
    <w:rsid w:val="00CD75AC"/>
    <w:rsid w:val="00CD7C5F"/>
    <w:rsid w:val="00CE269B"/>
    <w:rsid w:val="00CE2CAD"/>
    <w:rsid w:val="00CE3A21"/>
    <w:rsid w:val="00CE535E"/>
    <w:rsid w:val="00CE69F0"/>
    <w:rsid w:val="00CE6D6E"/>
    <w:rsid w:val="00CE7FCF"/>
    <w:rsid w:val="00CF107C"/>
    <w:rsid w:val="00CF3176"/>
    <w:rsid w:val="00CF3636"/>
    <w:rsid w:val="00CF4035"/>
    <w:rsid w:val="00CF4FC6"/>
    <w:rsid w:val="00CF583B"/>
    <w:rsid w:val="00CF5B4A"/>
    <w:rsid w:val="00CF5BDA"/>
    <w:rsid w:val="00CF660C"/>
    <w:rsid w:val="00D00971"/>
    <w:rsid w:val="00D0129E"/>
    <w:rsid w:val="00D014AA"/>
    <w:rsid w:val="00D015C0"/>
    <w:rsid w:val="00D016AB"/>
    <w:rsid w:val="00D03FCC"/>
    <w:rsid w:val="00D06342"/>
    <w:rsid w:val="00D0637F"/>
    <w:rsid w:val="00D06D31"/>
    <w:rsid w:val="00D06DBD"/>
    <w:rsid w:val="00D07BDD"/>
    <w:rsid w:val="00D07E70"/>
    <w:rsid w:val="00D120F8"/>
    <w:rsid w:val="00D1446B"/>
    <w:rsid w:val="00D20A60"/>
    <w:rsid w:val="00D211DE"/>
    <w:rsid w:val="00D21745"/>
    <w:rsid w:val="00D22E28"/>
    <w:rsid w:val="00D22F9B"/>
    <w:rsid w:val="00D23C28"/>
    <w:rsid w:val="00D24847"/>
    <w:rsid w:val="00D25CF9"/>
    <w:rsid w:val="00D26217"/>
    <w:rsid w:val="00D26DD0"/>
    <w:rsid w:val="00D27060"/>
    <w:rsid w:val="00D30113"/>
    <w:rsid w:val="00D30D73"/>
    <w:rsid w:val="00D314E0"/>
    <w:rsid w:val="00D347C0"/>
    <w:rsid w:val="00D34F45"/>
    <w:rsid w:val="00D35CFA"/>
    <w:rsid w:val="00D36225"/>
    <w:rsid w:val="00D36470"/>
    <w:rsid w:val="00D374A8"/>
    <w:rsid w:val="00D37CCD"/>
    <w:rsid w:val="00D37F3C"/>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68B6"/>
    <w:rsid w:val="00D57D2A"/>
    <w:rsid w:val="00D60F69"/>
    <w:rsid w:val="00D62C60"/>
    <w:rsid w:val="00D62E36"/>
    <w:rsid w:val="00D64400"/>
    <w:rsid w:val="00D647D7"/>
    <w:rsid w:val="00D6487D"/>
    <w:rsid w:val="00D65452"/>
    <w:rsid w:val="00D65593"/>
    <w:rsid w:val="00D66768"/>
    <w:rsid w:val="00D66A5D"/>
    <w:rsid w:val="00D66D8B"/>
    <w:rsid w:val="00D67C3F"/>
    <w:rsid w:val="00D67F97"/>
    <w:rsid w:val="00D70949"/>
    <w:rsid w:val="00D70C77"/>
    <w:rsid w:val="00D71B5E"/>
    <w:rsid w:val="00D732BB"/>
    <w:rsid w:val="00D73470"/>
    <w:rsid w:val="00D74A38"/>
    <w:rsid w:val="00D75454"/>
    <w:rsid w:val="00D75FEA"/>
    <w:rsid w:val="00D77CD6"/>
    <w:rsid w:val="00D77DE4"/>
    <w:rsid w:val="00D80830"/>
    <w:rsid w:val="00D80964"/>
    <w:rsid w:val="00D80996"/>
    <w:rsid w:val="00D80F82"/>
    <w:rsid w:val="00D81DF7"/>
    <w:rsid w:val="00D8261D"/>
    <w:rsid w:val="00D82B37"/>
    <w:rsid w:val="00D82F36"/>
    <w:rsid w:val="00D83FF3"/>
    <w:rsid w:val="00D8432F"/>
    <w:rsid w:val="00D855F6"/>
    <w:rsid w:val="00D85895"/>
    <w:rsid w:val="00D86289"/>
    <w:rsid w:val="00D87E21"/>
    <w:rsid w:val="00D90146"/>
    <w:rsid w:val="00D91281"/>
    <w:rsid w:val="00D91BE5"/>
    <w:rsid w:val="00D920DA"/>
    <w:rsid w:val="00D92178"/>
    <w:rsid w:val="00D93F9D"/>
    <w:rsid w:val="00D944C5"/>
    <w:rsid w:val="00D96A1B"/>
    <w:rsid w:val="00D97506"/>
    <w:rsid w:val="00DA21C7"/>
    <w:rsid w:val="00DA6FCF"/>
    <w:rsid w:val="00DB09F5"/>
    <w:rsid w:val="00DB1191"/>
    <w:rsid w:val="00DB1BE8"/>
    <w:rsid w:val="00DB33E5"/>
    <w:rsid w:val="00DB34C4"/>
    <w:rsid w:val="00DB5F12"/>
    <w:rsid w:val="00DB6318"/>
    <w:rsid w:val="00DB66D6"/>
    <w:rsid w:val="00DB729C"/>
    <w:rsid w:val="00DB7A6E"/>
    <w:rsid w:val="00DC2396"/>
    <w:rsid w:val="00DC2D31"/>
    <w:rsid w:val="00DC337F"/>
    <w:rsid w:val="00DC3386"/>
    <w:rsid w:val="00DC341B"/>
    <w:rsid w:val="00DC4E40"/>
    <w:rsid w:val="00DC5DF9"/>
    <w:rsid w:val="00DD0CF5"/>
    <w:rsid w:val="00DD13AA"/>
    <w:rsid w:val="00DD1C21"/>
    <w:rsid w:val="00DD57AC"/>
    <w:rsid w:val="00DD66CF"/>
    <w:rsid w:val="00DE0AC4"/>
    <w:rsid w:val="00DE0B19"/>
    <w:rsid w:val="00DE109D"/>
    <w:rsid w:val="00DE1238"/>
    <w:rsid w:val="00DE343C"/>
    <w:rsid w:val="00DE501E"/>
    <w:rsid w:val="00DE5616"/>
    <w:rsid w:val="00DE57D5"/>
    <w:rsid w:val="00DE70D6"/>
    <w:rsid w:val="00DE70E3"/>
    <w:rsid w:val="00DE7F8D"/>
    <w:rsid w:val="00DF025C"/>
    <w:rsid w:val="00DF103F"/>
    <w:rsid w:val="00DF11FB"/>
    <w:rsid w:val="00DF1319"/>
    <w:rsid w:val="00DF146C"/>
    <w:rsid w:val="00DF1C71"/>
    <w:rsid w:val="00DF1D45"/>
    <w:rsid w:val="00DF218B"/>
    <w:rsid w:val="00DF27F1"/>
    <w:rsid w:val="00DF2A10"/>
    <w:rsid w:val="00DF2F79"/>
    <w:rsid w:val="00DF50F4"/>
    <w:rsid w:val="00DF6D0B"/>
    <w:rsid w:val="00DF7A92"/>
    <w:rsid w:val="00E00EA8"/>
    <w:rsid w:val="00E00EF4"/>
    <w:rsid w:val="00E029D7"/>
    <w:rsid w:val="00E02FE0"/>
    <w:rsid w:val="00E03C36"/>
    <w:rsid w:val="00E044D2"/>
    <w:rsid w:val="00E04D0C"/>
    <w:rsid w:val="00E050A5"/>
    <w:rsid w:val="00E05729"/>
    <w:rsid w:val="00E05DAD"/>
    <w:rsid w:val="00E064BA"/>
    <w:rsid w:val="00E06B92"/>
    <w:rsid w:val="00E07DB0"/>
    <w:rsid w:val="00E10EC9"/>
    <w:rsid w:val="00E11917"/>
    <w:rsid w:val="00E1270C"/>
    <w:rsid w:val="00E131DF"/>
    <w:rsid w:val="00E13D59"/>
    <w:rsid w:val="00E14CC5"/>
    <w:rsid w:val="00E15687"/>
    <w:rsid w:val="00E1575E"/>
    <w:rsid w:val="00E157AE"/>
    <w:rsid w:val="00E165CF"/>
    <w:rsid w:val="00E173A0"/>
    <w:rsid w:val="00E20024"/>
    <w:rsid w:val="00E21C0C"/>
    <w:rsid w:val="00E23DDC"/>
    <w:rsid w:val="00E2429C"/>
    <w:rsid w:val="00E2439E"/>
    <w:rsid w:val="00E243CD"/>
    <w:rsid w:val="00E25309"/>
    <w:rsid w:val="00E25790"/>
    <w:rsid w:val="00E2592B"/>
    <w:rsid w:val="00E260DB"/>
    <w:rsid w:val="00E26F74"/>
    <w:rsid w:val="00E27BC2"/>
    <w:rsid w:val="00E309FB"/>
    <w:rsid w:val="00E3233E"/>
    <w:rsid w:val="00E32E22"/>
    <w:rsid w:val="00E3493F"/>
    <w:rsid w:val="00E34A0C"/>
    <w:rsid w:val="00E36FFC"/>
    <w:rsid w:val="00E40324"/>
    <w:rsid w:val="00E420F6"/>
    <w:rsid w:val="00E42960"/>
    <w:rsid w:val="00E43049"/>
    <w:rsid w:val="00E45B07"/>
    <w:rsid w:val="00E46E3F"/>
    <w:rsid w:val="00E472ED"/>
    <w:rsid w:val="00E47F50"/>
    <w:rsid w:val="00E506EE"/>
    <w:rsid w:val="00E5182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0AC5"/>
    <w:rsid w:val="00E61B3C"/>
    <w:rsid w:val="00E61B8B"/>
    <w:rsid w:val="00E62C1B"/>
    <w:rsid w:val="00E63BEC"/>
    <w:rsid w:val="00E63EFD"/>
    <w:rsid w:val="00E643A7"/>
    <w:rsid w:val="00E65077"/>
    <w:rsid w:val="00E659C1"/>
    <w:rsid w:val="00E65CA9"/>
    <w:rsid w:val="00E65D8E"/>
    <w:rsid w:val="00E66F35"/>
    <w:rsid w:val="00E67CD5"/>
    <w:rsid w:val="00E7014F"/>
    <w:rsid w:val="00E71154"/>
    <w:rsid w:val="00E71510"/>
    <w:rsid w:val="00E715F4"/>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4034"/>
    <w:rsid w:val="00E85746"/>
    <w:rsid w:val="00E85E33"/>
    <w:rsid w:val="00E86C64"/>
    <w:rsid w:val="00E91778"/>
    <w:rsid w:val="00E919BF"/>
    <w:rsid w:val="00E91EBC"/>
    <w:rsid w:val="00E91EC9"/>
    <w:rsid w:val="00E92CE4"/>
    <w:rsid w:val="00E92F31"/>
    <w:rsid w:val="00E93060"/>
    <w:rsid w:val="00E93598"/>
    <w:rsid w:val="00E93747"/>
    <w:rsid w:val="00E97723"/>
    <w:rsid w:val="00EA084D"/>
    <w:rsid w:val="00EA0956"/>
    <w:rsid w:val="00EA0CFA"/>
    <w:rsid w:val="00EA14D6"/>
    <w:rsid w:val="00EA2447"/>
    <w:rsid w:val="00EA2758"/>
    <w:rsid w:val="00EA2D28"/>
    <w:rsid w:val="00EA30DC"/>
    <w:rsid w:val="00EA3769"/>
    <w:rsid w:val="00EA471D"/>
    <w:rsid w:val="00EA596C"/>
    <w:rsid w:val="00EA6FD8"/>
    <w:rsid w:val="00EA7E5E"/>
    <w:rsid w:val="00EB1201"/>
    <w:rsid w:val="00EB18F0"/>
    <w:rsid w:val="00EB356E"/>
    <w:rsid w:val="00EB434E"/>
    <w:rsid w:val="00EB434F"/>
    <w:rsid w:val="00EB4DE8"/>
    <w:rsid w:val="00EB5347"/>
    <w:rsid w:val="00EB6343"/>
    <w:rsid w:val="00EB6F1E"/>
    <w:rsid w:val="00EB779A"/>
    <w:rsid w:val="00EC0338"/>
    <w:rsid w:val="00EC065E"/>
    <w:rsid w:val="00EC21C8"/>
    <w:rsid w:val="00EC38F9"/>
    <w:rsid w:val="00EC3DF5"/>
    <w:rsid w:val="00EC402E"/>
    <w:rsid w:val="00EC46ED"/>
    <w:rsid w:val="00EC536B"/>
    <w:rsid w:val="00EC5DA6"/>
    <w:rsid w:val="00EC63CC"/>
    <w:rsid w:val="00ED21EC"/>
    <w:rsid w:val="00ED3885"/>
    <w:rsid w:val="00ED38DB"/>
    <w:rsid w:val="00ED4C27"/>
    <w:rsid w:val="00ED4D27"/>
    <w:rsid w:val="00ED6E41"/>
    <w:rsid w:val="00ED71B8"/>
    <w:rsid w:val="00ED7933"/>
    <w:rsid w:val="00EE234A"/>
    <w:rsid w:val="00EE2B78"/>
    <w:rsid w:val="00EE3101"/>
    <w:rsid w:val="00EE3392"/>
    <w:rsid w:val="00EE3DE4"/>
    <w:rsid w:val="00EE45BF"/>
    <w:rsid w:val="00EE5A36"/>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43A8"/>
    <w:rsid w:val="00F04890"/>
    <w:rsid w:val="00F04A33"/>
    <w:rsid w:val="00F07EF2"/>
    <w:rsid w:val="00F10EFC"/>
    <w:rsid w:val="00F10F41"/>
    <w:rsid w:val="00F125E3"/>
    <w:rsid w:val="00F127E1"/>
    <w:rsid w:val="00F1302B"/>
    <w:rsid w:val="00F14622"/>
    <w:rsid w:val="00F1691D"/>
    <w:rsid w:val="00F2177B"/>
    <w:rsid w:val="00F22C41"/>
    <w:rsid w:val="00F22D57"/>
    <w:rsid w:val="00F22F61"/>
    <w:rsid w:val="00F24FFA"/>
    <w:rsid w:val="00F25E06"/>
    <w:rsid w:val="00F30B8E"/>
    <w:rsid w:val="00F31BE3"/>
    <w:rsid w:val="00F32463"/>
    <w:rsid w:val="00F32778"/>
    <w:rsid w:val="00F32DFD"/>
    <w:rsid w:val="00F32FCD"/>
    <w:rsid w:val="00F3318D"/>
    <w:rsid w:val="00F346C6"/>
    <w:rsid w:val="00F373DE"/>
    <w:rsid w:val="00F41964"/>
    <w:rsid w:val="00F419B8"/>
    <w:rsid w:val="00F41F60"/>
    <w:rsid w:val="00F4221D"/>
    <w:rsid w:val="00F42534"/>
    <w:rsid w:val="00F42F7B"/>
    <w:rsid w:val="00F434C2"/>
    <w:rsid w:val="00F44B44"/>
    <w:rsid w:val="00F44FFE"/>
    <w:rsid w:val="00F457DE"/>
    <w:rsid w:val="00F45A3B"/>
    <w:rsid w:val="00F464E5"/>
    <w:rsid w:val="00F47C8D"/>
    <w:rsid w:val="00F47D06"/>
    <w:rsid w:val="00F517AC"/>
    <w:rsid w:val="00F531DA"/>
    <w:rsid w:val="00F5359F"/>
    <w:rsid w:val="00F53A5C"/>
    <w:rsid w:val="00F56081"/>
    <w:rsid w:val="00F56BBD"/>
    <w:rsid w:val="00F57116"/>
    <w:rsid w:val="00F60001"/>
    <w:rsid w:val="00F60803"/>
    <w:rsid w:val="00F6092E"/>
    <w:rsid w:val="00F61B59"/>
    <w:rsid w:val="00F638D3"/>
    <w:rsid w:val="00F64031"/>
    <w:rsid w:val="00F64EC9"/>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387C"/>
    <w:rsid w:val="00F8463B"/>
    <w:rsid w:val="00F84E20"/>
    <w:rsid w:val="00F84FA1"/>
    <w:rsid w:val="00F8620C"/>
    <w:rsid w:val="00F8638F"/>
    <w:rsid w:val="00F874F7"/>
    <w:rsid w:val="00F87D32"/>
    <w:rsid w:val="00F90564"/>
    <w:rsid w:val="00F90BDD"/>
    <w:rsid w:val="00F911E3"/>
    <w:rsid w:val="00F91BE2"/>
    <w:rsid w:val="00F9203B"/>
    <w:rsid w:val="00F92724"/>
    <w:rsid w:val="00F92DD9"/>
    <w:rsid w:val="00F938FB"/>
    <w:rsid w:val="00F9395E"/>
    <w:rsid w:val="00F93A69"/>
    <w:rsid w:val="00F94A8B"/>
    <w:rsid w:val="00F95613"/>
    <w:rsid w:val="00F95661"/>
    <w:rsid w:val="00F9575F"/>
    <w:rsid w:val="00F96289"/>
    <w:rsid w:val="00F96F83"/>
    <w:rsid w:val="00FA009F"/>
    <w:rsid w:val="00FA02A7"/>
    <w:rsid w:val="00FA2B75"/>
    <w:rsid w:val="00FA3398"/>
    <w:rsid w:val="00FA3FA7"/>
    <w:rsid w:val="00FA4CEB"/>
    <w:rsid w:val="00FA6C9E"/>
    <w:rsid w:val="00FA7962"/>
    <w:rsid w:val="00FB0594"/>
    <w:rsid w:val="00FB11F8"/>
    <w:rsid w:val="00FB2B2C"/>
    <w:rsid w:val="00FB359B"/>
    <w:rsid w:val="00FB42C8"/>
    <w:rsid w:val="00FB46D5"/>
    <w:rsid w:val="00FB5172"/>
    <w:rsid w:val="00FB5F5B"/>
    <w:rsid w:val="00FB6A4B"/>
    <w:rsid w:val="00FB6A7F"/>
    <w:rsid w:val="00FB7909"/>
    <w:rsid w:val="00FC2359"/>
    <w:rsid w:val="00FC55B6"/>
    <w:rsid w:val="00FC720A"/>
    <w:rsid w:val="00FC721D"/>
    <w:rsid w:val="00FC7873"/>
    <w:rsid w:val="00FC7C1D"/>
    <w:rsid w:val="00FD0124"/>
    <w:rsid w:val="00FD0C58"/>
    <w:rsid w:val="00FD1311"/>
    <w:rsid w:val="00FD2FA6"/>
    <w:rsid w:val="00FD37E7"/>
    <w:rsid w:val="00FD429F"/>
    <w:rsid w:val="00FD61AE"/>
    <w:rsid w:val="00FD77F4"/>
    <w:rsid w:val="00FE14FC"/>
    <w:rsid w:val="00FE1536"/>
    <w:rsid w:val="00FE1799"/>
    <w:rsid w:val="00FE261A"/>
    <w:rsid w:val="00FE2AC6"/>
    <w:rsid w:val="00FE2F43"/>
    <w:rsid w:val="00FE38DC"/>
    <w:rsid w:val="00FE395F"/>
    <w:rsid w:val="00FE4441"/>
    <w:rsid w:val="00FE5412"/>
    <w:rsid w:val="00FE5938"/>
    <w:rsid w:val="00FE599B"/>
    <w:rsid w:val="00FE5A1A"/>
    <w:rsid w:val="00FE5A1D"/>
    <w:rsid w:val="00FE6A6E"/>
    <w:rsid w:val="00FE6BCF"/>
    <w:rsid w:val="00FE7BC8"/>
    <w:rsid w:val="00FF0C7C"/>
    <w:rsid w:val="00FF0D3D"/>
    <w:rsid w:val="00FF3D23"/>
    <w:rsid w:val="00FF5321"/>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4:docId w14:val="18399532"/>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 w:type="character" w:customStyle="1" w:styleId="normaltextrun">
    <w:name w:val="normaltextrun"/>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77951551">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781445">
      <w:bodyDiv w:val="1"/>
      <w:marLeft w:val="0"/>
      <w:marRight w:val="0"/>
      <w:marTop w:val="0"/>
      <w:marBottom w:val="0"/>
      <w:divBdr>
        <w:top w:val="none" w:sz="0" w:space="0" w:color="auto"/>
        <w:left w:val="none" w:sz="0" w:space="0" w:color="auto"/>
        <w:bottom w:val="none" w:sz="0" w:space="0" w:color="auto"/>
        <w:right w:val="none" w:sz="0" w:space="0" w:color="auto"/>
      </w:divBdr>
      <w:divsChild>
        <w:div w:id="1833982933">
          <w:marLeft w:val="0"/>
          <w:marRight w:val="0"/>
          <w:marTop w:val="0"/>
          <w:marBottom w:val="0"/>
          <w:divBdr>
            <w:top w:val="none" w:sz="0" w:space="0" w:color="auto"/>
            <w:left w:val="none" w:sz="0" w:space="0" w:color="auto"/>
            <w:bottom w:val="none" w:sz="0" w:space="0" w:color="auto"/>
            <w:right w:val="none" w:sz="0" w:space="0" w:color="auto"/>
          </w:divBdr>
        </w:div>
      </w:divsChild>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49320498">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7426907">
      <w:bodyDiv w:val="1"/>
      <w:marLeft w:val="0"/>
      <w:marRight w:val="0"/>
      <w:marTop w:val="0"/>
      <w:marBottom w:val="0"/>
      <w:divBdr>
        <w:top w:val="none" w:sz="0" w:space="0" w:color="auto"/>
        <w:left w:val="none" w:sz="0" w:space="0" w:color="auto"/>
        <w:bottom w:val="none" w:sz="0" w:space="0" w:color="auto"/>
        <w:right w:val="none" w:sz="0" w:space="0" w:color="auto"/>
      </w:divBdr>
      <w:divsChild>
        <w:div w:id="1557352164">
          <w:marLeft w:val="0"/>
          <w:marRight w:val="0"/>
          <w:marTop w:val="0"/>
          <w:marBottom w:val="0"/>
          <w:divBdr>
            <w:top w:val="none" w:sz="0" w:space="0" w:color="auto"/>
            <w:left w:val="none" w:sz="0" w:space="0" w:color="auto"/>
            <w:bottom w:val="none" w:sz="0" w:space="0" w:color="auto"/>
            <w:right w:val="none" w:sz="0" w:space="0" w:color="auto"/>
          </w:divBdr>
        </w:div>
      </w:divsChild>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477745">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07484935">
      <w:bodyDiv w:val="1"/>
      <w:marLeft w:val="0"/>
      <w:marRight w:val="0"/>
      <w:marTop w:val="0"/>
      <w:marBottom w:val="0"/>
      <w:divBdr>
        <w:top w:val="none" w:sz="0" w:space="0" w:color="auto"/>
        <w:left w:val="none" w:sz="0" w:space="0" w:color="auto"/>
        <w:bottom w:val="none" w:sz="0" w:space="0" w:color="auto"/>
        <w:right w:val="none" w:sz="0" w:space="0" w:color="auto"/>
      </w:divBdr>
      <w:divsChild>
        <w:div w:id="464154249">
          <w:marLeft w:val="0"/>
          <w:marRight w:val="0"/>
          <w:marTop w:val="0"/>
          <w:marBottom w:val="0"/>
          <w:divBdr>
            <w:top w:val="none" w:sz="0" w:space="0" w:color="auto"/>
            <w:left w:val="none" w:sz="0" w:space="0" w:color="auto"/>
            <w:bottom w:val="none" w:sz="0" w:space="0" w:color="auto"/>
            <w:right w:val="none" w:sz="0" w:space="0" w:color="auto"/>
          </w:divBdr>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8644506">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65624169">
      <w:bodyDiv w:val="1"/>
      <w:marLeft w:val="0"/>
      <w:marRight w:val="0"/>
      <w:marTop w:val="0"/>
      <w:marBottom w:val="0"/>
      <w:divBdr>
        <w:top w:val="none" w:sz="0" w:space="0" w:color="auto"/>
        <w:left w:val="none" w:sz="0" w:space="0" w:color="auto"/>
        <w:bottom w:val="none" w:sz="0" w:space="0" w:color="auto"/>
        <w:right w:val="none" w:sz="0" w:space="0" w:color="auto"/>
      </w:divBdr>
      <w:divsChild>
        <w:div w:id="2046906769">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39088086">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624422">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2810551">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642264">
      <w:bodyDiv w:val="1"/>
      <w:marLeft w:val="0"/>
      <w:marRight w:val="0"/>
      <w:marTop w:val="0"/>
      <w:marBottom w:val="0"/>
      <w:divBdr>
        <w:top w:val="none" w:sz="0" w:space="0" w:color="auto"/>
        <w:left w:val="none" w:sz="0" w:space="0" w:color="auto"/>
        <w:bottom w:val="none" w:sz="0" w:space="0" w:color="auto"/>
        <w:right w:val="none" w:sz="0" w:space="0" w:color="auto"/>
      </w:divBdr>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gemHypRid1" Type="http://schemas.openxmlformats.org/officeDocument/2006/relationships/hyperlink" Target="https://www.internetmatters.org/advice/apps-and-platforms/skills-building/capcut/" TargetMode="External"/><Relationship Id="rId13" Type="http://schemas.openxmlformats.org/officeDocument/2006/relationships/hyperlink" Target="https://www.knowsleyclcs.org.uk/november-2025-primary" TargetMode="External"/><Relationship Id="rId18" Type="http://schemas.openxmlformats.org/officeDocument/2006/relationships/hyperlink" Target="https://www.bark.us/blog/online-roasting-signs-cyberbullying/"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parentzone.org.uk/article/age-ratings"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nspcc.org.uk/advice-for-families/techosauru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faq.whatsapp.com/549900560675125" TargetMode="External"/><Relationship Id="rId20" Type="http://schemas.openxmlformats.org/officeDocument/2006/relationships/hyperlink" Target="https://www.ceopeducation.co.uk/globalassets/professional/resources/wtdw-round-up.pdf" TargetMode="External"/><Relationship Id="gemHypRid10" Type="http://schemas.openxmlformats.org/officeDocument/2006/relationships/hyperlink" Target="https://www.ceopeducation.co.uk/globalassets/professional/resources/wtdw-round-up.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nternetmatters.org/advice/apps-and-platforms/skills-building/capcut/" TargetMode="External"/><Relationship Id="gemHypRid8" Type="http://schemas.openxmlformats.org/officeDocument/2006/relationships/hyperlink" Target="https://www.bark.us/blog/online-roasting-signs-cyberbullying/" TargetMode="External"/><Relationship Id="rId24" Type="http://schemas.openxmlformats.org/officeDocument/2006/relationships/footer" Target="footer2.xml"/><Relationship Id="rId5" Type="http://schemas.openxmlformats.org/officeDocument/2006/relationships/numbering" Target="numbering.xml"/><Relationship Id="gemHypRid3" Type="http://schemas.openxmlformats.org/officeDocument/2006/relationships/hyperlink" Target="https://www.knowsleyclcs.org.uk/november-2025-primary" TargetMode="External"/><Relationship Id="rId15" Type="http://schemas.openxmlformats.org/officeDocument/2006/relationships/hyperlink" Target="https://www.klicksafe.eu/en/news/was-sind-whatsapp-kanaele-und-was-muessen-eltern-beachten" TargetMode="External"/><Relationship Id="rId23" Type="http://schemas.openxmlformats.org/officeDocument/2006/relationships/header" Target="header1.xml"/><Relationship Id="rId10" Type="http://schemas.openxmlformats.org/officeDocument/2006/relationships/endnotes" Target="endnotes.xml"/><Relationship Id="gemHypRid7" Type="http://schemas.openxmlformats.org/officeDocument/2006/relationships/hyperlink" Target="https://www.nspcc.org.uk/advice-for-families/techosaurus/" TargetMode="Externa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0285a2ac10bf1ddb5d20bc02023e7ba5">
  <xsd:schema xmlns:xsd="http://www.w3.org/2001/XMLSchema" xmlns:xs="http://www.w3.org/2001/XMLSchema" xmlns:p="http://schemas.microsoft.com/office/2006/metadata/properties" xmlns:ns2="d9ef6349-77e9-44f5-a82e-3f46fac63e02" targetNamespace="http://schemas.microsoft.com/office/2006/metadata/properties" ma:root="true" ma:fieldsID="a8faa6a13f53b63d5784a4f6d156305c"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02BE9399-7DAF-48A0-91A5-06202BBBE8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485CABBB-7205-4957-8BAF-F6C3775BDBDC}">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559</Words>
  <Characters>3189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3741</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Jo Eades</cp:lastModifiedBy>
  <cp:revision>2</cp:revision>
  <cp:lastPrinted>2020-03-03T21:30:00Z</cp:lastPrinted>
  <dcterms:created xsi:type="dcterms:W3CDTF">2025-11-04T12:21:00Z</dcterms:created>
  <dcterms:modified xsi:type="dcterms:W3CDTF">2025-11-04T12:21:00Z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